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BE744" w14:textId="77777777" w:rsidR="00D862CD" w:rsidRPr="002E694A" w:rsidRDefault="00372EA1" w:rsidP="002E694A">
      <w:pPr>
        <w:pStyle w:val="Titolo1"/>
        <w:spacing w:before="76" w:line="240" w:lineRule="atLeast"/>
        <w:ind w:left="3120" w:right="3120" w:firstLine="0"/>
        <w:jc w:val="center"/>
        <w:rPr>
          <w:rFonts w:ascii="Arial" w:hAnsi="Arial" w:cs="Arial"/>
        </w:rPr>
      </w:pPr>
      <w:bookmarkStart w:id="0" w:name="_GoBack"/>
      <w:bookmarkEnd w:id="0"/>
      <w:r w:rsidRPr="002E694A">
        <w:rPr>
          <w:rFonts w:ascii="Arial" w:hAnsi="Arial" w:cs="Arial"/>
        </w:rPr>
        <w:t>AVVISO PUBBLICO</w:t>
      </w:r>
    </w:p>
    <w:p w14:paraId="4DA3C8BC" w14:textId="77777777" w:rsidR="00D862CD" w:rsidRPr="002E694A" w:rsidRDefault="00D862CD" w:rsidP="002E694A">
      <w:pPr>
        <w:pStyle w:val="Corpotesto"/>
        <w:spacing w:before="2" w:line="240" w:lineRule="atLeast"/>
        <w:ind w:left="0"/>
        <w:jc w:val="left"/>
        <w:rPr>
          <w:rFonts w:ascii="Arial" w:hAnsi="Arial" w:cs="Arial"/>
          <w:b/>
        </w:rPr>
      </w:pPr>
    </w:p>
    <w:p w14:paraId="1F58B482" w14:textId="77777777" w:rsidR="00D862CD" w:rsidRPr="002E694A" w:rsidRDefault="00372EA1" w:rsidP="002E694A">
      <w:pPr>
        <w:spacing w:line="240" w:lineRule="atLeast"/>
        <w:ind w:left="113" w:right="108"/>
        <w:jc w:val="both"/>
        <w:rPr>
          <w:rFonts w:ascii="Arial" w:hAnsi="Arial" w:cs="Arial"/>
          <w:b/>
        </w:rPr>
      </w:pPr>
      <w:r w:rsidRPr="002E694A">
        <w:rPr>
          <w:rFonts w:ascii="Arial" w:hAnsi="Arial" w:cs="Arial"/>
          <w:b/>
        </w:rPr>
        <w:t>CONTRIBUTI A FONDO PERDUTO A VALERE SUL FONDO DI SOSTEGNO ALLE ATTIVITÀ ECONOMICHE, ARTIGIANALI E COMMERCIALI DEI COMUNI DELLE AREE INTERNE DI CUI</w:t>
      </w:r>
      <w:r w:rsidRPr="002E694A">
        <w:rPr>
          <w:rFonts w:ascii="Arial" w:hAnsi="Arial" w:cs="Arial"/>
          <w:b/>
          <w:spacing w:val="-18"/>
        </w:rPr>
        <w:t xml:space="preserve"> </w:t>
      </w:r>
      <w:r w:rsidRPr="002E694A">
        <w:rPr>
          <w:rFonts w:ascii="Arial" w:hAnsi="Arial" w:cs="Arial"/>
          <w:b/>
        </w:rPr>
        <w:t>AL</w:t>
      </w:r>
      <w:r w:rsidRPr="002E694A">
        <w:rPr>
          <w:rFonts w:ascii="Arial" w:hAnsi="Arial" w:cs="Arial"/>
          <w:b/>
          <w:spacing w:val="-17"/>
        </w:rPr>
        <w:t xml:space="preserve"> </w:t>
      </w:r>
      <w:r w:rsidRPr="002E694A">
        <w:rPr>
          <w:rFonts w:ascii="Arial" w:hAnsi="Arial" w:cs="Arial"/>
          <w:b/>
        </w:rPr>
        <w:t>D.P.C.M.</w:t>
      </w:r>
      <w:r w:rsidRPr="002E694A">
        <w:rPr>
          <w:rFonts w:ascii="Arial" w:hAnsi="Arial" w:cs="Arial"/>
          <w:b/>
          <w:spacing w:val="-20"/>
        </w:rPr>
        <w:t xml:space="preserve"> </w:t>
      </w:r>
      <w:r w:rsidRPr="002E694A">
        <w:rPr>
          <w:rFonts w:ascii="Arial" w:hAnsi="Arial" w:cs="Arial"/>
          <w:b/>
        </w:rPr>
        <w:t>24</w:t>
      </w:r>
      <w:r w:rsidRPr="002E694A">
        <w:rPr>
          <w:rFonts w:ascii="Arial" w:hAnsi="Arial" w:cs="Arial"/>
          <w:b/>
          <w:spacing w:val="-17"/>
        </w:rPr>
        <w:t xml:space="preserve"> </w:t>
      </w:r>
      <w:r w:rsidRPr="002E694A">
        <w:rPr>
          <w:rFonts w:ascii="Arial" w:hAnsi="Arial" w:cs="Arial"/>
          <w:b/>
        </w:rPr>
        <w:t>SETTEMBRE</w:t>
      </w:r>
      <w:r w:rsidRPr="002E694A">
        <w:rPr>
          <w:rFonts w:ascii="Arial" w:hAnsi="Arial" w:cs="Arial"/>
          <w:b/>
          <w:spacing w:val="-17"/>
        </w:rPr>
        <w:t xml:space="preserve"> </w:t>
      </w:r>
      <w:r w:rsidRPr="002E694A">
        <w:rPr>
          <w:rFonts w:ascii="Arial" w:hAnsi="Arial" w:cs="Arial"/>
          <w:b/>
        </w:rPr>
        <w:t>2020</w:t>
      </w:r>
      <w:r w:rsidRPr="002E694A">
        <w:rPr>
          <w:rFonts w:ascii="Arial" w:hAnsi="Arial" w:cs="Arial"/>
          <w:b/>
          <w:spacing w:val="-17"/>
        </w:rPr>
        <w:t xml:space="preserve"> </w:t>
      </w:r>
      <w:r w:rsidRPr="002E694A">
        <w:rPr>
          <w:rFonts w:ascii="Arial" w:hAnsi="Arial" w:cs="Arial"/>
          <w:b/>
        </w:rPr>
        <w:t>(G.U.</w:t>
      </w:r>
      <w:r w:rsidRPr="002E694A">
        <w:rPr>
          <w:rFonts w:ascii="Arial" w:hAnsi="Arial" w:cs="Arial"/>
          <w:b/>
          <w:spacing w:val="-19"/>
        </w:rPr>
        <w:t xml:space="preserve"> </w:t>
      </w:r>
      <w:r w:rsidRPr="002E694A">
        <w:rPr>
          <w:rFonts w:ascii="Arial" w:hAnsi="Arial" w:cs="Arial"/>
          <w:b/>
        </w:rPr>
        <w:t>N.</w:t>
      </w:r>
      <w:r w:rsidRPr="002E694A">
        <w:rPr>
          <w:rFonts w:ascii="Arial" w:hAnsi="Arial" w:cs="Arial"/>
          <w:b/>
          <w:spacing w:val="-17"/>
        </w:rPr>
        <w:t xml:space="preserve"> </w:t>
      </w:r>
      <w:r w:rsidRPr="002E694A">
        <w:rPr>
          <w:rFonts w:ascii="Arial" w:hAnsi="Arial" w:cs="Arial"/>
          <w:b/>
        </w:rPr>
        <w:t>302</w:t>
      </w:r>
      <w:r w:rsidRPr="002E694A">
        <w:rPr>
          <w:rFonts w:ascii="Arial" w:hAnsi="Arial" w:cs="Arial"/>
          <w:b/>
          <w:spacing w:val="-17"/>
        </w:rPr>
        <w:t xml:space="preserve"> </w:t>
      </w:r>
      <w:r w:rsidRPr="002E694A">
        <w:rPr>
          <w:rFonts w:ascii="Arial" w:hAnsi="Arial" w:cs="Arial"/>
          <w:b/>
        </w:rPr>
        <w:t>DEL</w:t>
      </w:r>
      <w:r w:rsidRPr="002E694A">
        <w:rPr>
          <w:rFonts w:ascii="Arial" w:hAnsi="Arial" w:cs="Arial"/>
          <w:b/>
          <w:spacing w:val="-18"/>
        </w:rPr>
        <w:t xml:space="preserve"> </w:t>
      </w:r>
      <w:r w:rsidRPr="002E694A">
        <w:rPr>
          <w:rFonts w:ascii="Arial" w:hAnsi="Arial" w:cs="Arial"/>
          <w:b/>
        </w:rPr>
        <w:t>4</w:t>
      </w:r>
      <w:r w:rsidRPr="002E694A">
        <w:rPr>
          <w:rFonts w:ascii="Arial" w:hAnsi="Arial" w:cs="Arial"/>
          <w:b/>
          <w:spacing w:val="-17"/>
        </w:rPr>
        <w:t xml:space="preserve"> </w:t>
      </w:r>
      <w:r w:rsidRPr="002E694A">
        <w:rPr>
          <w:rFonts w:ascii="Arial" w:hAnsi="Arial" w:cs="Arial"/>
          <w:b/>
        </w:rPr>
        <w:t>DICEMBRE</w:t>
      </w:r>
      <w:r w:rsidRPr="002E694A">
        <w:rPr>
          <w:rFonts w:ascii="Arial" w:hAnsi="Arial" w:cs="Arial"/>
          <w:b/>
          <w:spacing w:val="-17"/>
        </w:rPr>
        <w:t xml:space="preserve"> </w:t>
      </w:r>
      <w:r w:rsidRPr="002E694A">
        <w:rPr>
          <w:rFonts w:ascii="Arial" w:hAnsi="Arial" w:cs="Arial"/>
          <w:b/>
        </w:rPr>
        <w:t>2020)</w:t>
      </w:r>
      <w:r w:rsidRPr="002E694A">
        <w:rPr>
          <w:rFonts w:ascii="Arial" w:hAnsi="Arial" w:cs="Arial"/>
          <w:b/>
          <w:spacing w:val="-15"/>
        </w:rPr>
        <w:t xml:space="preserve"> </w:t>
      </w:r>
      <w:r w:rsidRPr="002E694A">
        <w:rPr>
          <w:rFonts w:ascii="Arial" w:hAnsi="Arial" w:cs="Arial"/>
          <w:b/>
        </w:rPr>
        <w:t>–</w:t>
      </w:r>
      <w:r w:rsidRPr="002E694A">
        <w:rPr>
          <w:rFonts w:ascii="Arial" w:hAnsi="Arial" w:cs="Arial"/>
          <w:b/>
          <w:spacing w:val="-17"/>
        </w:rPr>
        <w:t xml:space="preserve"> </w:t>
      </w:r>
      <w:r w:rsidRPr="002E694A">
        <w:rPr>
          <w:rFonts w:ascii="Arial" w:hAnsi="Arial" w:cs="Arial"/>
          <w:b/>
        </w:rPr>
        <w:t>ANNUALITA’</w:t>
      </w:r>
    </w:p>
    <w:p w14:paraId="29119B65" w14:textId="2E173176" w:rsidR="00D862CD" w:rsidRPr="002E694A" w:rsidRDefault="00372EA1" w:rsidP="002E694A">
      <w:pPr>
        <w:spacing w:line="240" w:lineRule="atLeast"/>
        <w:ind w:left="113"/>
        <w:rPr>
          <w:rFonts w:ascii="Arial" w:hAnsi="Arial" w:cs="Arial"/>
          <w:b/>
        </w:rPr>
      </w:pPr>
      <w:r w:rsidRPr="002E694A">
        <w:rPr>
          <w:rFonts w:ascii="Arial" w:hAnsi="Arial" w:cs="Arial"/>
          <w:b/>
        </w:rPr>
        <w:t>202</w:t>
      </w:r>
      <w:r w:rsidR="00FB2957" w:rsidRPr="002E694A">
        <w:rPr>
          <w:rFonts w:ascii="Arial" w:hAnsi="Arial" w:cs="Arial"/>
          <w:b/>
        </w:rPr>
        <w:t>1</w:t>
      </w:r>
    </w:p>
    <w:p w14:paraId="23834610" w14:textId="77777777" w:rsidR="00D862CD" w:rsidRPr="002E694A" w:rsidRDefault="00D862CD" w:rsidP="002E694A">
      <w:pPr>
        <w:pStyle w:val="Corpotesto"/>
        <w:spacing w:before="7" w:line="240" w:lineRule="atLeast"/>
        <w:ind w:left="0"/>
        <w:jc w:val="left"/>
        <w:rPr>
          <w:rFonts w:ascii="Arial" w:hAnsi="Arial" w:cs="Arial"/>
          <w:b/>
        </w:rPr>
      </w:pPr>
    </w:p>
    <w:p w14:paraId="7E239B84" w14:textId="77777777" w:rsidR="00D862CD" w:rsidRPr="002E694A" w:rsidRDefault="00372EA1" w:rsidP="002E694A">
      <w:pPr>
        <w:spacing w:before="101" w:line="240" w:lineRule="atLeast"/>
        <w:ind w:left="3120" w:right="3120"/>
        <w:jc w:val="center"/>
        <w:rPr>
          <w:rFonts w:ascii="Arial" w:hAnsi="Arial" w:cs="Arial"/>
          <w:b/>
        </w:rPr>
      </w:pPr>
      <w:r w:rsidRPr="002E694A">
        <w:rPr>
          <w:rFonts w:ascii="Arial" w:hAnsi="Arial" w:cs="Arial"/>
          <w:b/>
        </w:rPr>
        <w:t>IL RESPONSABILE DEL SETTORE</w:t>
      </w:r>
    </w:p>
    <w:p w14:paraId="371210A3" w14:textId="77777777" w:rsidR="00D862CD" w:rsidRPr="002E694A" w:rsidRDefault="00D862CD" w:rsidP="002E694A">
      <w:pPr>
        <w:pStyle w:val="Corpotesto"/>
        <w:spacing w:before="10" w:line="240" w:lineRule="atLeast"/>
        <w:ind w:left="0"/>
        <w:jc w:val="left"/>
        <w:rPr>
          <w:rFonts w:ascii="Arial" w:hAnsi="Arial" w:cs="Arial"/>
          <w:b/>
        </w:rPr>
      </w:pPr>
    </w:p>
    <w:p w14:paraId="4B151674" w14:textId="77777777" w:rsidR="00D862CD" w:rsidRPr="002E694A" w:rsidRDefault="00372EA1" w:rsidP="002E694A">
      <w:pPr>
        <w:pStyle w:val="Corpotesto"/>
        <w:spacing w:line="240" w:lineRule="atLeast"/>
        <w:ind w:right="109"/>
        <w:rPr>
          <w:rFonts w:ascii="Arial" w:hAnsi="Arial" w:cs="Arial"/>
        </w:rPr>
      </w:pPr>
      <w:r w:rsidRPr="002E694A">
        <w:rPr>
          <w:rFonts w:ascii="Arial" w:hAnsi="Arial" w:cs="Arial"/>
        </w:rPr>
        <w:t>Visto</w:t>
      </w:r>
      <w:r w:rsidRPr="002E694A">
        <w:rPr>
          <w:rFonts w:ascii="Arial" w:hAnsi="Arial" w:cs="Arial"/>
          <w:spacing w:val="-12"/>
        </w:rPr>
        <w:t xml:space="preserve"> </w:t>
      </w:r>
      <w:r w:rsidRPr="002E694A">
        <w:rPr>
          <w:rFonts w:ascii="Arial" w:hAnsi="Arial" w:cs="Arial"/>
        </w:rPr>
        <w:t>il</w:t>
      </w:r>
      <w:r w:rsidRPr="002E694A">
        <w:rPr>
          <w:rFonts w:ascii="Arial" w:hAnsi="Arial" w:cs="Arial"/>
          <w:spacing w:val="-13"/>
        </w:rPr>
        <w:t xml:space="preserve"> </w:t>
      </w:r>
      <w:r w:rsidRPr="002E694A">
        <w:rPr>
          <w:rFonts w:ascii="Arial" w:hAnsi="Arial" w:cs="Arial"/>
        </w:rPr>
        <w:t>D.P.C.M.</w:t>
      </w:r>
      <w:r w:rsidRPr="002E694A">
        <w:rPr>
          <w:rFonts w:ascii="Arial" w:hAnsi="Arial" w:cs="Arial"/>
          <w:spacing w:val="-12"/>
        </w:rPr>
        <w:t xml:space="preserve"> </w:t>
      </w:r>
      <w:r w:rsidRPr="002E694A">
        <w:rPr>
          <w:rFonts w:ascii="Arial" w:hAnsi="Arial" w:cs="Arial"/>
        </w:rPr>
        <w:t>24</w:t>
      </w:r>
      <w:r w:rsidRPr="002E694A">
        <w:rPr>
          <w:rFonts w:ascii="Arial" w:hAnsi="Arial" w:cs="Arial"/>
          <w:spacing w:val="-14"/>
        </w:rPr>
        <w:t xml:space="preserve"> </w:t>
      </w:r>
      <w:r w:rsidRPr="002E694A">
        <w:rPr>
          <w:rFonts w:ascii="Arial" w:hAnsi="Arial" w:cs="Arial"/>
        </w:rPr>
        <w:t>settembre</w:t>
      </w:r>
      <w:r w:rsidRPr="002E694A">
        <w:rPr>
          <w:rFonts w:ascii="Arial" w:hAnsi="Arial" w:cs="Arial"/>
          <w:spacing w:val="-11"/>
        </w:rPr>
        <w:t xml:space="preserve"> </w:t>
      </w:r>
      <w:r w:rsidRPr="002E694A">
        <w:rPr>
          <w:rFonts w:ascii="Arial" w:hAnsi="Arial" w:cs="Arial"/>
        </w:rPr>
        <w:t>2020</w:t>
      </w:r>
      <w:r w:rsidRPr="002E694A">
        <w:rPr>
          <w:rFonts w:ascii="Arial" w:hAnsi="Arial" w:cs="Arial"/>
          <w:spacing w:val="-11"/>
        </w:rPr>
        <w:t xml:space="preserve"> </w:t>
      </w:r>
      <w:r w:rsidRPr="002E694A">
        <w:rPr>
          <w:rFonts w:ascii="Arial" w:hAnsi="Arial" w:cs="Arial"/>
        </w:rPr>
        <w:t>(G.U.</w:t>
      </w:r>
      <w:r w:rsidRPr="002E694A">
        <w:rPr>
          <w:rFonts w:ascii="Arial" w:hAnsi="Arial" w:cs="Arial"/>
          <w:spacing w:val="-10"/>
        </w:rPr>
        <w:t xml:space="preserve"> </w:t>
      </w:r>
      <w:r w:rsidRPr="002E694A">
        <w:rPr>
          <w:rFonts w:ascii="Arial" w:hAnsi="Arial" w:cs="Arial"/>
        </w:rPr>
        <w:t>n.</w:t>
      </w:r>
      <w:r w:rsidRPr="002E694A">
        <w:rPr>
          <w:rFonts w:ascii="Arial" w:hAnsi="Arial" w:cs="Arial"/>
          <w:spacing w:val="-12"/>
        </w:rPr>
        <w:t xml:space="preserve"> </w:t>
      </w:r>
      <w:r w:rsidRPr="002E694A">
        <w:rPr>
          <w:rFonts w:ascii="Arial" w:hAnsi="Arial" w:cs="Arial"/>
        </w:rPr>
        <w:t>302</w:t>
      </w:r>
      <w:r w:rsidRPr="002E694A">
        <w:rPr>
          <w:rFonts w:ascii="Arial" w:hAnsi="Arial" w:cs="Arial"/>
          <w:spacing w:val="-13"/>
        </w:rPr>
        <w:t xml:space="preserve"> </w:t>
      </w:r>
      <w:r w:rsidRPr="002E694A">
        <w:rPr>
          <w:rFonts w:ascii="Arial" w:hAnsi="Arial" w:cs="Arial"/>
        </w:rPr>
        <w:t>del</w:t>
      </w:r>
      <w:r w:rsidRPr="002E694A">
        <w:rPr>
          <w:rFonts w:ascii="Arial" w:hAnsi="Arial" w:cs="Arial"/>
          <w:spacing w:val="-10"/>
        </w:rPr>
        <w:t xml:space="preserve"> </w:t>
      </w:r>
      <w:r w:rsidRPr="002E694A">
        <w:rPr>
          <w:rFonts w:ascii="Arial" w:hAnsi="Arial" w:cs="Arial"/>
        </w:rPr>
        <w:t>4</w:t>
      </w:r>
      <w:r w:rsidRPr="002E694A">
        <w:rPr>
          <w:rFonts w:ascii="Arial" w:hAnsi="Arial" w:cs="Arial"/>
          <w:spacing w:val="-13"/>
        </w:rPr>
        <w:t xml:space="preserve"> </w:t>
      </w:r>
      <w:r w:rsidRPr="002E694A">
        <w:rPr>
          <w:rFonts w:ascii="Arial" w:hAnsi="Arial" w:cs="Arial"/>
        </w:rPr>
        <w:t>dicembre</w:t>
      </w:r>
      <w:r w:rsidRPr="002E694A">
        <w:rPr>
          <w:rFonts w:ascii="Arial" w:hAnsi="Arial" w:cs="Arial"/>
          <w:spacing w:val="-11"/>
        </w:rPr>
        <w:t xml:space="preserve"> </w:t>
      </w:r>
      <w:r w:rsidRPr="002E694A">
        <w:rPr>
          <w:rFonts w:ascii="Arial" w:hAnsi="Arial" w:cs="Arial"/>
        </w:rPr>
        <w:t>2020)</w:t>
      </w:r>
      <w:r w:rsidRPr="002E694A">
        <w:rPr>
          <w:rFonts w:ascii="Arial" w:hAnsi="Arial" w:cs="Arial"/>
          <w:spacing w:val="-11"/>
        </w:rPr>
        <w:t xml:space="preserve"> </w:t>
      </w:r>
      <w:r w:rsidRPr="002E694A">
        <w:rPr>
          <w:rFonts w:ascii="Arial" w:hAnsi="Arial" w:cs="Arial"/>
        </w:rPr>
        <w:t>che</w:t>
      </w:r>
      <w:r w:rsidRPr="002E694A">
        <w:rPr>
          <w:rFonts w:ascii="Arial" w:hAnsi="Arial" w:cs="Arial"/>
          <w:spacing w:val="-16"/>
        </w:rPr>
        <w:t xml:space="preserve"> </w:t>
      </w:r>
      <w:r w:rsidRPr="002E694A">
        <w:rPr>
          <w:rFonts w:ascii="Arial" w:hAnsi="Arial" w:cs="Arial"/>
        </w:rPr>
        <w:t>disciplina</w:t>
      </w:r>
      <w:r w:rsidRPr="002E694A">
        <w:rPr>
          <w:rFonts w:ascii="Arial" w:hAnsi="Arial" w:cs="Arial"/>
          <w:spacing w:val="-11"/>
        </w:rPr>
        <w:t xml:space="preserve"> </w:t>
      </w:r>
      <w:r w:rsidRPr="002E694A">
        <w:rPr>
          <w:rFonts w:ascii="Arial" w:hAnsi="Arial" w:cs="Arial"/>
        </w:rPr>
        <w:t>la</w:t>
      </w:r>
      <w:r w:rsidRPr="002E694A">
        <w:rPr>
          <w:rFonts w:ascii="Arial" w:hAnsi="Arial" w:cs="Arial"/>
          <w:spacing w:val="-13"/>
        </w:rPr>
        <w:t xml:space="preserve"> </w:t>
      </w:r>
      <w:r w:rsidRPr="002E694A">
        <w:rPr>
          <w:rFonts w:ascii="Arial" w:hAnsi="Arial" w:cs="Arial"/>
        </w:rPr>
        <w:t>“Ripartizione, termini, modalità di accesso e rendicontazione dei contributi ai Comuni delle aree interne, a valere sul Fondo di sostegno alle attività economiche, artigianali e commerciali per ciascuno degli anni dal 2020 al</w:t>
      </w:r>
      <w:r w:rsidRPr="002E694A">
        <w:rPr>
          <w:rFonts w:ascii="Arial" w:hAnsi="Arial" w:cs="Arial"/>
          <w:spacing w:val="-2"/>
        </w:rPr>
        <w:t xml:space="preserve"> </w:t>
      </w:r>
      <w:r w:rsidRPr="002E694A">
        <w:rPr>
          <w:rFonts w:ascii="Arial" w:hAnsi="Arial" w:cs="Arial"/>
        </w:rPr>
        <w:t>2022”;</w:t>
      </w:r>
    </w:p>
    <w:p w14:paraId="030B46CC" w14:textId="77777777" w:rsidR="00D862CD" w:rsidRPr="002E694A" w:rsidRDefault="00372EA1" w:rsidP="002E694A">
      <w:pPr>
        <w:pStyle w:val="Corpotesto"/>
        <w:spacing w:before="121" w:line="240" w:lineRule="atLeast"/>
        <w:ind w:right="110"/>
        <w:rPr>
          <w:rFonts w:ascii="Arial" w:hAnsi="Arial" w:cs="Arial"/>
        </w:rPr>
      </w:pPr>
      <w:r w:rsidRPr="002E694A">
        <w:rPr>
          <w:rFonts w:ascii="Arial" w:hAnsi="Arial" w:cs="Arial"/>
        </w:rPr>
        <w:t>Visto, in particolare, il comma 65-ter dell'art. 1 della L. 27 dicembre 2017, n. 205, secondo cui, nell'ambito della strategia nazionale per lo sviluppo delle aree interne, presso il Dipartimento per le politiche di coesione della Presidenza del Consiglio dei ministri è istituito un fondo di sostegno alle attività economiche, artigianali e commerciali con una dotazione di 30 milioni di euro per ciascuno degli</w:t>
      </w:r>
      <w:r w:rsidRPr="002E694A">
        <w:rPr>
          <w:rFonts w:ascii="Arial" w:hAnsi="Arial" w:cs="Arial"/>
          <w:spacing w:val="-14"/>
        </w:rPr>
        <w:t xml:space="preserve"> </w:t>
      </w:r>
      <w:r w:rsidRPr="002E694A">
        <w:rPr>
          <w:rFonts w:ascii="Arial" w:hAnsi="Arial" w:cs="Arial"/>
        </w:rPr>
        <w:t>anni</w:t>
      </w:r>
      <w:r w:rsidRPr="002E694A">
        <w:rPr>
          <w:rFonts w:ascii="Arial" w:hAnsi="Arial" w:cs="Arial"/>
          <w:spacing w:val="-15"/>
        </w:rPr>
        <w:t xml:space="preserve"> </w:t>
      </w:r>
      <w:r w:rsidRPr="002E694A">
        <w:rPr>
          <w:rFonts w:ascii="Arial" w:hAnsi="Arial" w:cs="Arial"/>
        </w:rPr>
        <w:t>2020,</w:t>
      </w:r>
      <w:r w:rsidRPr="002E694A">
        <w:rPr>
          <w:rFonts w:ascii="Arial" w:hAnsi="Arial" w:cs="Arial"/>
          <w:spacing w:val="-13"/>
        </w:rPr>
        <w:t xml:space="preserve"> </w:t>
      </w:r>
      <w:r w:rsidRPr="002E694A">
        <w:rPr>
          <w:rFonts w:ascii="Arial" w:hAnsi="Arial" w:cs="Arial"/>
        </w:rPr>
        <w:t>2021</w:t>
      </w:r>
      <w:r w:rsidRPr="002E694A">
        <w:rPr>
          <w:rFonts w:ascii="Arial" w:hAnsi="Arial" w:cs="Arial"/>
          <w:spacing w:val="-16"/>
        </w:rPr>
        <w:t xml:space="preserve"> </w:t>
      </w:r>
      <w:r w:rsidRPr="002E694A">
        <w:rPr>
          <w:rFonts w:ascii="Arial" w:hAnsi="Arial" w:cs="Arial"/>
        </w:rPr>
        <w:t>e</w:t>
      </w:r>
      <w:r w:rsidRPr="002E694A">
        <w:rPr>
          <w:rFonts w:ascii="Arial" w:hAnsi="Arial" w:cs="Arial"/>
          <w:spacing w:val="-14"/>
        </w:rPr>
        <w:t xml:space="preserve"> </w:t>
      </w:r>
      <w:r w:rsidRPr="002E694A">
        <w:rPr>
          <w:rFonts w:ascii="Arial" w:hAnsi="Arial" w:cs="Arial"/>
        </w:rPr>
        <w:t>2022.</w:t>
      </w:r>
      <w:r w:rsidRPr="002E694A">
        <w:rPr>
          <w:rFonts w:ascii="Arial" w:hAnsi="Arial" w:cs="Arial"/>
          <w:spacing w:val="-13"/>
        </w:rPr>
        <w:t xml:space="preserve"> </w:t>
      </w:r>
      <w:r w:rsidRPr="002E694A">
        <w:rPr>
          <w:rFonts w:ascii="Arial" w:hAnsi="Arial" w:cs="Arial"/>
        </w:rPr>
        <w:t>Il</w:t>
      </w:r>
      <w:r w:rsidRPr="002E694A">
        <w:rPr>
          <w:rFonts w:ascii="Arial" w:hAnsi="Arial" w:cs="Arial"/>
          <w:spacing w:val="-14"/>
        </w:rPr>
        <w:t xml:space="preserve"> </w:t>
      </w:r>
      <w:r w:rsidRPr="002E694A">
        <w:rPr>
          <w:rFonts w:ascii="Arial" w:hAnsi="Arial" w:cs="Arial"/>
        </w:rPr>
        <w:t>Fondo</w:t>
      </w:r>
      <w:r w:rsidRPr="002E694A">
        <w:rPr>
          <w:rFonts w:ascii="Arial" w:hAnsi="Arial" w:cs="Arial"/>
          <w:spacing w:val="-14"/>
        </w:rPr>
        <w:t xml:space="preserve"> </w:t>
      </w:r>
      <w:r w:rsidRPr="002E694A">
        <w:rPr>
          <w:rFonts w:ascii="Arial" w:hAnsi="Arial" w:cs="Arial"/>
        </w:rPr>
        <w:t>è</w:t>
      </w:r>
      <w:r w:rsidRPr="002E694A">
        <w:rPr>
          <w:rFonts w:ascii="Arial" w:hAnsi="Arial" w:cs="Arial"/>
          <w:spacing w:val="-14"/>
        </w:rPr>
        <w:t xml:space="preserve"> </w:t>
      </w:r>
      <w:r w:rsidRPr="002E694A">
        <w:rPr>
          <w:rFonts w:ascii="Arial" w:hAnsi="Arial" w:cs="Arial"/>
        </w:rPr>
        <w:t>ripartito</w:t>
      </w:r>
      <w:r w:rsidRPr="002E694A">
        <w:rPr>
          <w:rFonts w:ascii="Arial" w:hAnsi="Arial" w:cs="Arial"/>
          <w:spacing w:val="-15"/>
        </w:rPr>
        <w:t xml:space="preserve"> </w:t>
      </w:r>
      <w:r w:rsidRPr="002E694A">
        <w:rPr>
          <w:rFonts w:ascii="Arial" w:hAnsi="Arial" w:cs="Arial"/>
        </w:rPr>
        <w:t>tra</w:t>
      </w:r>
      <w:r w:rsidRPr="002E694A">
        <w:rPr>
          <w:rFonts w:ascii="Arial" w:hAnsi="Arial" w:cs="Arial"/>
          <w:spacing w:val="-15"/>
        </w:rPr>
        <w:t xml:space="preserve"> </w:t>
      </w:r>
      <w:r w:rsidRPr="002E694A">
        <w:rPr>
          <w:rFonts w:ascii="Arial" w:hAnsi="Arial" w:cs="Arial"/>
        </w:rPr>
        <w:t>i</w:t>
      </w:r>
      <w:r w:rsidRPr="002E694A">
        <w:rPr>
          <w:rFonts w:ascii="Arial" w:hAnsi="Arial" w:cs="Arial"/>
          <w:spacing w:val="-13"/>
        </w:rPr>
        <w:t xml:space="preserve"> </w:t>
      </w:r>
      <w:r w:rsidRPr="002E694A">
        <w:rPr>
          <w:rFonts w:ascii="Arial" w:hAnsi="Arial" w:cs="Arial"/>
        </w:rPr>
        <w:t>Comuni</w:t>
      </w:r>
      <w:r w:rsidRPr="002E694A">
        <w:rPr>
          <w:rFonts w:ascii="Arial" w:hAnsi="Arial" w:cs="Arial"/>
          <w:spacing w:val="-16"/>
        </w:rPr>
        <w:t xml:space="preserve"> </w:t>
      </w:r>
      <w:r w:rsidRPr="002E694A">
        <w:rPr>
          <w:rFonts w:ascii="Arial" w:hAnsi="Arial" w:cs="Arial"/>
        </w:rPr>
        <w:t>presenti</w:t>
      </w:r>
      <w:r w:rsidRPr="002E694A">
        <w:rPr>
          <w:rFonts w:ascii="Arial" w:hAnsi="Arial" w:cs="Arial"/>
          <w:spacing w:val="-15"/>
        </w:rPr>
        <w:t xml:space="preserve"> </w:t>
      </w:r>
      <w:r w:rsidRPr="002E694A">
        <w:rPr>
          <w:rFonts w:ascii="Arial" w:hAnsi="Arial" w:cs="Arial"/>
        </w:rPr>
        <w:t>nelle</w:t>
      </w:r>
      <w:r w:rsidRPr="002E694A">
        <w:rPr>
          <w:rFonts w:ascii="Arial" w:hAnsi="Arial" w:cs="Arial"/>
          <w:spacing w:val="-15"/>
        </w:rPr>
        <w:t xml:space="preserve"> </w:t>
      </w:r>
      <w:r w:rsidRPr="002E694A">
        <w:rPr>
          <w:rFonts w:ascii="Arial" w:hAnsi="Arial" w:cs="Arial"/>
        </w:rPr>
        <w:t>aree</w:t>
      </w:r>
      <w:r w:rsidRPr="002E694A">
        <w:rPr>
          <w:rFonts w:ascii="Arial" w:hAnsi="Arial" w:cs="Arial"/>
          <w:spacing w:val="-13"/>
        </w:rPr>
        <w:t xml:space="preserve"> </w:t>
      </w:r>
      <w:r w:rsidRPr="002E694A">
        <w:rPr>
          <w:rFonts w:ascii="Arial" w:hAnsi="Arial" w:cs="Arial"/>
        </w:rPr>
        <w:t>interne</w:t>
      </w:r>
      <w:r w:rsidRPr="002E694A">
        <w:rPr>
          <w:rFonts w:ascii="Arial" w:hAnsi="Arial" w:cs="Arial"/>
          <w:spacing w:val="-14"/>
        </w:rPr>
        <w:t xml:space="preserve"> </w:t>
      </w:r>
      <w:r w:rsidRPr="002E694A">
        <w:rPr>
          <w:rFonts w:ascii="Arial" w:hAnsi="Arial" w:cs="Arial"/>
        </w:rPr>
        <w:t>con</w:t>
      </w:r>
      <w:r w:rsidRPr="002E694A">
        <w:rPr>
          <w:rFonts w:ascii="Arial" w:hAnsi="Arial" w:cs="Arial"/>
          <w:spacing w:val="-16"/>
        </w:rPr>
        <w:t xml:space="preserve"> </w:t>
      </w:r>
      <w:r w:rsidRPr="002E694A">
        <w:rPr>
          <w:rFonts w:ascii="Arial" w:hAnsi="Arial" w:cs="Arial"/>
        </w:rPr>
        <w:t>decreto del</w:t>
      </w:r>
      <w:r w:rsidRPr="002E694A">
        <w:rPr>
          <w:rFonts w:ascii="Arial" w:hAnsi="Arial" w:cs="Arial"/>
          <w:spacing w:val="-7"/>
        </w:rPr>
        <w:t xml:space="preserve"> </w:t>
      </w:r>
      <w:r w:rsidRPr="002E694A">
        <w:rPr>
          <w:rFonts w:ascii="Arial" w:hAnsi="Arial" w:cs="Arial"/>
        </w:rPr>
        <w:t>Presidente</w:t>
      </w:r>
      <w:r w:rsidRPr="002E694A">
        <w:rPr>
          <w:rFonts w:ascii="Arial" w:hAnsi="Arial" w:cs="Arial"/>
          <w:spacing w:val="-8"/>
        </w:rPr>
        <w:t xml:space="preserve"> </w:t>
      </w:r>
      <w:r w:rsidRPr="002E694A">
        <w:rPr>
          <w:rFonts w:ascii="Arial" w:hAnsi="Arial" w:cs="Arial"/>
        </w:rPr>
        <w:t>del</w:t>
      </w:r>
      <w:r w:rsidRPr="002E694A">
        <w:rPr>
          <w:rFonts w:ascii="Arial" w:hAnsi="Arial" w:cs="Arial"/>
          <w:spacing w:val="-6"/>
        </w:rPr>
        <w:t xml:space="preserve"> </w:t>
      </w:r>
      <w:r w:rsidRPr="002E694A">
        <w:rPr>
          <w:rFonts w:ascii="Arial" w:hAnsi="Arial" w:cs="Arial"/>
        </w:rPr>
        <w:t>Consiglio</w:t>
      </w:r>
      <w:r w:rsidRPr="002E694A">
        <w:rPr>
          <w:rFonts w:ascii="Arial" w:hAnsi="Arial" w:cs="Arial"/>
          <w:spacing w:val="-5"/>
        </w:rPr>
        <w:t xml:space="preserve"> </w:t>
      </w:r>
      <w:r w:rsidRPr="002E694A">
        <w:rPr>
          <w:rFonts w:ascii="Arial" w:hAnsi="Arial" w:cs="Arial"/>
        </w:rPr>
        <w:t>dei</w:t>
      </w:r>
      <w:r w:rsidRPr="002E694A">
        <w:rPr>
          <w:rFonts w:ascii="Arial" w:hAnsi="Arial" w:cs="Arial"/>
          <w:spacing w:val="-6"/>
        </w:rPr>
        <w:t xml:space="preserve"> </w:t>
      </w:r>
      <w:r w:rsidRPr="002E694A">
        <w:rPr>
          <w:rFonts w:ascii="Arial" w:hAnsi="Arial" w:cs="Arial"/>
        </w:rPr>
        <w:t>ministri,</w:t>
      </w:r>
      <w:r w:rsidRPr="002E694A">
        <w:rPr>
          <w:rFonts w:ascii="Arial" w:hAnsi="Arial" w:cs="Arial"/>
          <w:spacing w:val="-5"/>
        </w:rPr>
        <w:t xml:space="preserve"> </w:t>
      </w:r>
      <w:r w:rsidRPr="002E694A">
        <w:rPr>
          <w:rFonts w:ascii="Arial" w:hAnsi="Arial" w:cs="Arial"/>
        </w:rPr>
        <w:t>su</w:t>
      </w:r>
      <w:r w:rsidRPr="002E694A">
        <w:rPr>
          <w:rFonts w:ascii="Arial" w:hAnsi="Arial" w:cs="Arial"/>
          <w:spacing w:val="-9"/>
        </w:rPr>
        <w:t xml:space="preserve"> </w:t>
      </w:r>
      <w:r w:rsidRPr="002E694A">
        <w:rPr>
          <w:rFonts w:ascii="Arial" w:hAnsi="Arial" w:cs="Arial"/>
        </w:rPr>
        <w:t>proposta</w:t>
      </w:r>
      <w:r w:rsidRPr="002E694A">
        <w:rPr>
          <w:rFonts w:ascii="Arial" w:hAnsi="Arial" w:cs="Arial"/>
          <w:spacing w:val="-6"/>
        </w:rPr>
        <w:t xml:space="preserve"> </w:t>
      </w:r>
      <w:r w:rsidRPr="002E694A">
        <w:rPr>
          <w:rFonts w:ascii="Arial" w:hAnsi="Arial" w:cs="Arial"/>
        </w:rPr>
        <w:t>dal</w:t>
      </w:r>
      <w:r w:rsidRPr="002E694A">
        <w:rPr>
          <w:rFonts w:ascii="Arial" w:hAnsi="Arial" w:cs="Arial"/>
          <w:spacing w:val="-8"/>
        </w:rPr>
        <w:t xml:space="preserve"> </w:t>
      </w:r>
      <w:r w:rsidRPr="002E694A">
        <w:rPr>
          <w:rFonts w:ascii="Arial" w:hAnsi="Arial" w:cs="Arial"/>
        </w:rPr>
        <w:t>Ministro</w:t>
      </w:r>
      <w:r w:rsidRPr="002E694A">
        <w:rPr>
          <w:rFonts w:ascii="Arial" w:hAnsi="Arial" w:cs="Arial"/>
          <w:spacing w:val="-8"/>
        </w:rPr>
        <w:t xml:space="preserve"> </w:t>
      </w:r>
      <w:r w:rsidRPr="002E694A">
        <w:rPr>
          <w:rFonts w:ascii="Arial" w:hAnsi="Arial" w:cs="Arial"/>
        </w:rPr>
        <w:t>per</w:t>
      </w:r>
      <w:r w:rsidRPr="002E694A">
        <w:rPr>
          <w:rFonts w:ascii="Arial" w:hAnsi="Arial" w:cs="Arial"/>
          <w:spacing w:val="-7"/>
        </w:rPr>
        <w:t xml:space="preserve"> </w:t>
      </w:r>
      <w:r w:rsidRPr="002E694A">
        <w:rPr>
          <w:rFonts w:ascii="Arial" w:hAnsi="Arial" w:cs="Arial"/>
        </w:rPr>
        <w:t>il</w:t>
      </w:r>
      <w:r w:rsidRPr="002E694A">
        <w:rPr>
          <w:rFonts w:ascii="Arial" w:hAnsi="Arial" w:cs="Arial"/>
          <w:spacing w:val="-5"/>
        </w:rPr>
        <w:t xml:space="preserve"> </w:t>
      </w:r>
      <w:r w:rsidRPr="002E694A">
        <w:rPr>
          <w:rFonts w:ascii="Arial" w:hAnsi="Arial" w:cs="Arial"/>
        </w:rPr>
        <w:t>Sud</w:t>
      </w:r>
      <w:r w:rsidRPr="002E694A">
        <w:rPr>
          <w:rFonts w:ascii="Arial" w:hAnsi="Arial" w:cs="Arial"/>
          <w:spacing w:val="-7"/>
        </w:rPr>
        <w:t xml:space="preserve"> </w:t>
      </w:r>
      <w:r w:rsidRPr="002E694A">
        <w:rPr>
          <w:rFonts w:ascii="Arial" w:hAnsi="Arial" w:cs="Arial"/>
        </w:rPr>
        <w:t>e</w:t>
      </w:r>
      <w:r w:rsidRPr="002E694A">
        <w:rPr>
          <w:rFonts w:ascii="Arial" w:hAnsi="Arial" w:cs="Arial"/>
          <w:spacing w:val="-6"/>
        </w:rPr>
        <w:t xml:space="preserve"> </w:t>
      </w:r>
      <w:r w:rsidRPr="002E694A">
        <w:rPr>
          <w:rFonts w:ascii="Arial" w:hAnsi="Arial" w:cs="Arial"/>
        </w:rPr>
        <w:t>la</w:t>
      </w:r>
      <w:r w:rsidRPr="002E694A">
        <w:rPr>
          <w:rFonts w:ascii="Arial" w:hAnsi="Arial" w:cs="Arial"/>
          <w:spacing w:val="-6"/>
        </w:rPr>
        <w:t xml:space="preserve"> </w:t>
      </w:r>
      <w:r w:rsidRPr="002E694A">
        <w:rPr>
          <w:rFonts w:ascii="Arial" w:hAnsi="Arial" w:cs="Arial"/>
        </w:rPr>
        <w:t>coesione</w:t>
      </w:r>
      <w:r w:rsidRPr="002E694A">
        <w:rPr>
          <w:rFonts w:ascii="Arial" w:hAnsi="Arial" w:cs="Arial"/>
          <w:spacing w:val="-6"/>
        </w:rPr>
        <w:t xml:space="preserve"> </w:t>
      </w:r>
      <w:r w:rsidRPr="002E694A">
        <w:rPr>
          <w:rFonts w:ascii="Arial" w:hAnsi="Arial" w:cs="Arial"/>
        </w:rPr>
        <w:t>territoriale, che ne stabilisce termini e modalità di accesso e</w:t>
      </w:r>
      <w:r w:rsidRPr="002E694A">
        <w:rPr>
          <w:rFonts w:ascii="Arial" w:hAnsi="Arial" w:cs="Arial"/>
          <w:spacing w:val="-10"/>
        </w:rPr>
        <w:t xml:space="preserve"> </w:t>
      </w:r>
      <w:r w:rsidRPr="002E694A">
        <w:rPr>
          <w:rFonts w:ascii="Arial" w:hAnsi="Arial" w:cs="Arial"/>
        </w:rPr>
        <w:t>rendicontazione;</w:t>
      </w:r>
    </w:p>
    <w:p w14:paraId="62A7ADBD" w14:textId="77777777" w:rsidR="00D862CD" w:rsidRPr="002E694A" w:rsidRDefault="00372EA1" w:rsidP="002E694A">
      <w:pPr>
        <w:pStyle w:val="Corpotesto"/>
        <w:spacing w:before="120" w:line="240" w:lineRule="atLeast"/>
        <w:ind w:right="111"/>
        <w:rPr>
          <w:rFonts w:ascii="Arial" w:hAnsi="Arial" w:cs="Arial"/>
        </w:rPr>
      </w:pPr>
      <w:r w:rsidRPr="002E694A">
        <w:rPr>
          <w:rFonts w:ascii="Arial" w:hAnsi="Arial" w:cs="Arial"/>
        </w:rPr>
        <w:t>Visto, inoltre, il successivo comma 65-quinquies dell'art. 1 della medesima L. 27 dicembre 2017, n. 205, così come modificato dal comma 313 dell'art. 1 della L. 27 dicembre 2019, n. 160 e dall'art.</w:t>
      </w:r>
    </w:p>
    <w:p w14:paraId="55C11D41" w14:textId="77777777" w:rsidR="00D862CD" w:rsidRPr="002E694A" w:rsidRDefault="00372EA1" w:rsidP="002E694A">
      <w:pPr>
        <w:pStyle w:val="Corpotesto"/>
        <w:spacing w:before="2" w:line="240" w:lineRule="atLeast"/>
        <w:ind w:right="111"/>
        <w:rPr>
          <w:rFonts w:ascii="Arial" w:hAnsi="Arial" w:cs="Arial"/>
        </w:rPr>
      </w:pPr>
      <w:r w:rsidRPr="002E694A">
        <w:rPr>
          <w:rFonts w:ascii="Arial" w:hAnsi="Arial" w:cs="Arial"/>
        </w:rPr>
        <w:t>243</w:t>
      </w:r>
      <w:r w:rsidRPr="002E694A">
        <w:rPr>
          <w:rFonts w:ascii="Arial" w:hAnsi="Arial" w:cs="Arial"/>
          <w:spacing w:val="-7"/>
        </w:rPr>
        <w:t xml:space="preserve"> </w:t>
      </w:r>
      <w:r w:rsidRPr="002E694A">
        <w:rPr>
          <w:rFonts w:ascii="Arial" w:hAnsi="Arial" w:cs="Arial"/>
        </w:rPr>
        <w:t>del</w:t>
      </w:r>
      <w:r w:rsidRPr="002E694A">
        <w:rPr>
          <w:rFonts w:ascii="Arial" w:hAnsi="Arial" w:cs="Arial"/>
          <w:spacing w:val="-7"/>
        </w:rPr>
        <w:t xml:space="preserve"> </w:t>
      </w:r>
      <w:r w:rsidRPr="002E694A">
        <w:rPr>
          <w:rFonts w:ascii="Arial" w:hAnsi="Arial" w:cs="Arial"/>
        </w:rPr>
        <w:t>D.L.</w:t>
      </w:r>
      <w:r w:rsidRPr="002E694A">
        <w:rPr>
          <w:rFonts w:ascii="Arial" w:hAnsi="Arial" w:cs="Arial"/>
          <w:spacing w:val="-7"/>
        </w:rPr>
        <w:t xml:space="preserve"> </w:t>
      </w:r>
      <w:r w:rsidRPr="002E694A">
        <w:rPr>
          <w:rFonts w:ascii="Arial" w:hAnsi="Arial" w:cs="Arial"/>
        </w:rPr>
        <w:t>19</w:t>
      </w:r>
      <w:r w:rsidRPr="002E694A">
        <w:rPr>
          <w:rFonts w:ascii="Arial" w:hAnsi="Arial" w:cs="Arial"/>
          <w:spacing w:val="-8"/>
        </w:rPr>
        <w:t xml:space="preserve"> </w:t>
      </w:r>
      <w:r w:rsidRPr="002E694A">
        <w:rPr>
          <w:rFonts w:ascii="Arial" w:hAnsi="Arial" w:cs="Arial"/>
        </w:rPr>
        <w:t>maggio</w:t>
      </w:r>
      <w:r w:rsidRPr="002E694A">
        <w:rPr>
          <w:rFonts w:ascii="Arial" w:hAnsi="Arial" w:cs="Arial"/>
          <w:spacing w:val="-9"/>
        </w:rPr>
        <w:t xml:space="preserve"> </w:t>
      </w:r>
      <w:r w:rsidRPr="002E694A">
        <w:rPr>
          <w:rFonts w:ascii="Arial" w:hAnsi="Arial" w:cs="Arial"/>
        </w:rPr>
        <w:t>2020,</w:t>
      </w:r>
      <w:r w:rsidRPr="002E694A">
        <w:rPr>
          <w:rFonts w:ascii="Arial" w:hAnsi="Arial" w:cs="Arial"/>
          <w:spacing w:val="-6"/>
        </w:rPr>
        <w:t xml:space="preserve"> </w:t>
      </w:r>
      <w:r w:rsidRPr="002E694A">
        <w:rPr>
          <w:rFonts w:ascii="Arial" w:hAnsi="Arial" w:cs="Arial"/>
        </w:rPr>
        <w:t>n.</w:t>
      </w:r>
      <w:r w:rsidRPr="002E694A">
        <w:rPr>
          <w:rFonts w:ascii="Arial" w:hAnsi="Arial" w:cs="Arial"/>
          <w:spacing w:val="-9"/>
        </w:rPr>
        <w:t xml:space="preserve"> </w:t>
      </w:r>
      <w:r w:rsidRPr="002E694A">
        <w:rPr>
          <w:rFonts w:ascii="Arial" w:hAnsi="Arial" w:cs="Arial"/>
        </w:rPr>
        <w:t>34,</w:t>
      </w:r>
      <w:r w:rsidRPr="002E694A">
        <w:rPr>
          <w:rFonts w:ascii="Arial" w:hAnsi="Arial" w:cs="Arial"/>
          <w:spacing w:val="-6"/>
        </w:rPr>
        <w:t xml:space="preserve"> </w:t>
      </w:r>
      <w:r w:rsidRPr="002E694A">
        <w:rPr>
          <w:rFonts w:ascii="Arial" w:hAnsi="Arial" w:cs="Arial"/>
        </w:rPr>
        <w:t>convertito,</w:t>
      </w:r>
      <w:r w:rsidRPr="002E694A">
        <w:rPr>
          <w:rFonts w:ascii="Arial" w:hAnsi="Arial" w:cs="Arial"/>
          <w:spacing w:val="-5"/>
        </w:rPr>
        <w:t xml:space="preserve"> </w:t>
      </w:r>
      <w:r w:rsidRPr="002E694A">
        <w:rPr>
          <w:rFonts w:ascii="Arial" w:hAnsi="Arial" w:cs="Arial"/>
        </w:rPr>
        <w:t>con</w:t>
      </w:r>
      <w:r w:rsidRPr="002E694A">
        <w:rPr>
          <w:rFonts w:ascii="Arial" w:hAnsi="Arial" w:cs="Arial"/>
          <w:spacing w:val="-7"/>
        </w:rPr>
        <w:t xml:space="preserve"> </w:t>
      </w:r>
      <w:r w:rsidRPr="002E694A">
        <w:rPr>
          <w:rFonts w:ascii="Arial" w:hAnsi="Arial" w:cs="Arial"/>
        </w:rPr>
        <w:t>modificazioni,</w:t>
      </w:r>
      <w:r w:rsidRPr="002E694A">
        <w:rPr>
          <w:rFonts w:ascii="Arial" w:hAnsi="Arial" w:cs="Arial"/>
          <w:spacing w:val="-9"/>
        </w:rPr>
        <w:t xml:space="preserve"> </w:t>
      </w:r>
      <w:r w:rsidRPr="002E694A">
        <w:rPr>
          <w:rFonts w:ascii="Arial" w:hAnsi="Arial" w:cs="Arial"/>
        </w:rPr>
        <w:t>nella</w:t>
      </w:r>
      <w:r w:rsidRPr="002E694A">
        <w:rPr>
          <w:rFonts w:ascii="Arial" w:hAnsi="Arial" w:cs="Arial"/>
          <w:spacing w:val="-9"/>
        </w:rPr>
        <w:t xml:space="preserve"> </w:t>
      </w:r>
      <w:r w:rsidRPr="002E694A">
        <w:rPr>
          <w:rFonts w:ascii="Arial" w:hAnsi="Arial" w:cs="Arial"/>
        </w:rPr>
        <w:t>L.</w:t>
      </w:r>
      <w:r w:rsidRPr="002E694A">
        <w:rPr>
          <w:rFonts w:ascii="Arial" w:hAnsi="Arial" w:cs="Arial"/>
          <w:spacing w:val="-8"/>
        </w:rPr>
        <w:t xml:space="preserve"> </w:t>
      </w:r>
      <w:r w:rsidRPr="002E694A">
        <w:rPr>
          <w:rFonts w:ascii="Arial" w:hAnsi="Arial" w:cs="Arial"/>
        </w:rPr>
        <w:t>17</w:t>
      </w:r>
      <w:r w:rsidRPr="002E694A">
        <w:rPr>
          <w:rFonts w:ascii="Arial" w:hAnsi="Arial" w:cs="Arial"/>
          <w:spacing w:val="-7"/>
        </w:rPr>
        <w:t xml:space="preserve"> </w:t>
      </w:r>
      <w:r w:rsidRPr="002E694A">
        <w:rPr>
          <w:rFonts w:ascii="Arial" w:hAnsi="Arial" w:cs="Arial"/>
        </w:rPr>
        <w:t>luglio</w:t>
      </w:r>
      <w:r w:rsidRPr="002E694A">
        <w:rPr>
          <w:rFonts w:ascii="Arial" w:hAnsi="Arial" w:cs="Arial"/>
          <w:spacing w:val="-8"/>
        </w:rPr>
        <w:t xml:space="preserve"> </w:t>
      </w:r>
      <w:r w:rsidRPr="002E694A">
        <w:rPr>
          <w:rFonts w:ascii="Arial" w:hAnsi="Arial" w:cs="Arial"/>
        </w:rPr>
        <w:t>2020,</w:t>
      </w:r>
      <w:r w:rsidRPr="002E694A">
        <w:rPr>
          <w:rFonts w:ascii="Arial" w:hAnsi="Arial" w:cs="Arial"/>
          <w:spacing w:val="-9"/>
        </w:rPr>
        <w:t xml:space="preserve"> </w:t>
      </w:r>
      <w:r w:rsidRPr="002E694A">
        <w:rPr>
          <w:rFonts w:ascii="Arial" w:hAnsi="Arial" w:cs="Arial"/>
        </w:rPr>
        <w:t>n.</w:t>
      </w:r>
      <w:r w:rsidRPr="002E694A">
        <w:rPr>
          <w:rFonts w:ascii="Arial" w:hAnsi="Arial" w:cs="Arial"/>
          <w:spacing w:val="-6"/>
        </w:rPr>
        <w:t xml:space="preserve"> </w:t>
      </w:r>
      <w:r w:rsidRPr="002E694A">
        <w:rPr>
          <w:rFonts w:ascii="Arial" w:hAnsi="Arial" w:cs="Arial"/>
        </w:rPr>
        <w:t>77,</w:t>
      </w:r>
      <w:r w:rsidRPr="002E694A">
        <w:rPr>
          <w:rFonts w:ascii="Arial" w:hAnsi="Arial" w:cs="Arial"/>
          <w:spacing w:val="-5"/>
        </w:rPr>
        <w:t xml:space="preserve"> </w:t>
      </w:r>
      <w:r w:rsidRPr="002E694A">
        <w:rPr>
          <w:rFonts w:ascii="Arial" w:hAnsi="Arial" w:cs="Arial"/>
        </w:rPr>
        <w:t>che stabilisce che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w:t>
      </w:r>
      <w:r w:rsidRPr="002E694A">
        <w:rPr>
          <w:rFonts w:ascii="Arial" w:hAnsi="Arial" w:cs="Arial"/>
          <w:spacing w:val="-13"/>
        </w:rPr>
        <w:t xml:space="preserve"> </w:t>
      </w:r>
      <w:r w:rsidRPr="002E694A">
        <w:rPr>
          <w:rFonts w:ascii="Arial" w:hAnsi="Arial" w:cs="Arial"/>
        </w:rPr>
        <w:t>Covid-19;</w:t>
      </w:r>
    </w:p>
    <w:p w14:paraId="6C8C1F2D" w14:textId="08A4BAB3" w:rsidR="00D862CD" w:rsidRPr="002E694A" w:rsidRDefault="00372EA1" w:rsidP="002E694A">
      <w:pPr>
        <w:pStyle w:val="Corpotesto"/>
        <w:spacing w:before="119" w:line="240" w:lineRule="atLeast"/>
        <w:ind w:right="108"/>
        <w:rPr>
          <w:rFonts w:ascii="Arial" w:hAnsi="Arial" w:cs="Arial"/>
        </w:rPr>
      </w:pPr>
      <w:r w:rsidRPr="002E694A">
        <w:rPr>
          <w:rFonts w:ascii="Arial" w:hAnsi="Arial" w:cs="Arial"/>
        </w:rPr>
        <w:t>Dato</w:t>
      </w:r>
      <w:r w:rsidRPr="002E694A">
        <w:rPr>
          <w:rFonts w:ascii="Arial" w:hAnsi="Arial" w:cs="Arial"/>
          <w:spacing w:val="-6"/>
        </w:rPr>
        <w:t xml:space="preserve"> </w:t>
      </w:r>
      <w:r w:rsidRPr="002E694A">
        <w:rPr>
          <w:rFonts w:ascii="Arial" w:hAnsi="Arial" w:cs="Arial"/>
        </w:rPr>
        <w:t>atto</w:t>
      </w:r>
      <w:r w:rsidRPr="002E694A">
        <w:rPr>
          <w:rFonts w:ascii="Arial" w:hAnsi="Arial" w:cs="Arial"/>
          <w:spacing w:val="-5"/>
        </w:rPr>
        <w:t xml:space="preserve"> </w:t>
      </w:r>
      <w:r w:rsidRPr="002E694A">
        <w:rPr>
          <w:rFonts w:ascii="Arial" w:hAnsi="Arial" w:cs="Arial"/>
        </w:rPr>
        <w:t>che</w:t>
      </w:r>
      <w:r w:rsidRPr="002E694A">
        <w:rPr>
          <w:rFonts w:ascii="Arial" w:hAnsi="Arial" w:cs="Arial"/>
          <w:spacing w:val="-9"/>
        </w:rPr>
        <w:t xml:space="preserve"> </w:t>
      </w:r>
      <w:r w:rsidRPr="002E694A">
        <w:rPr>
          <w:rFonts w:ascii="Arial" w:hAnsi="Arial" w:cs="Arial"/>
        </w:rPr>
        <w:t>il</w:t>
      </w:r>
      <w:r w:rsidRPr="002E694A">
        <w:rPr>
          <w:rFonts w:ascii="Arial" w:hAnsi="Arial" w:cs="Arial"/>
          <w:spacing w:val="-6"/>
        </w:rPr>
        <w:t xml:space="preserve"> </w:t>
      </w:r>
      <w:r w:rsidRPr="002E694A">
        <w:rPr>
          <w:rFonts w:ascii="Arial" w:hAnsi="Arial" w:cs="Arial"/>
        </w:rPr>
        <w:t>D.P.C.M.</w:t>
      </w:r>
      <w:r w:rsidRPr="002E694A">
        <w:rPr>
          <w:rFonts w:ascii="Arial" w:hAnsi="Arial" w:cs="Arial"/>
          <w:spacing w:val="-10"/>
        </w:rPr>
        <w:t xml:space="preserve"> </w:t>
      </w:r>
      <w:r w:rsidRPr="002E694A">
        <w:rPr>
          <w:rFonts w:ascii="Arial" w:hAnsi="Arial" w:cs="Arial"/>
        </w:rPr>
        <w:t>24</w:t>
      </w:r>
      <w:r w:rsidRPr="002E694A">
        <w:rPr>
          <w:rFonts w:ascii="Arial" w:hAnsi="Arial" w:cs="Arial"/>
          <w:spacing w:val="-7"/>
        </w:rPr>
        <w:t xml:space="preserve"> </w:t>
      </w:r>
      <w:r w:rsidRPr="002E694A">
        <w:rPr>
          <w:rFonts w:ascii="Arial" w:hAnsi="Arial" w:cs="Arial"/>
        </w:rPr>
        <w:t>settembre</w:t>
      </w:r>
      <w:r w:rsidRPr="002E694A">
        <w:rPr>
          <w:rFonts w:ascii="Arial" w:hAnsi="Arial" w:cs="Arial"/>
          <w:spacing w:val="-9"/>
        </w:rPr>
        <w:t xml:space="preserve"> </w:t>
      </w:r>
      <w:r w:rsidRPr="002E694A">
        <w:rPr>
          <w:rFonts w:ascii="Arial" w:hAnsi="Arial" w:cs="Arial"/>
        </w:rPr>
        <w:t>2020</w:t>
      </w:r>
      <w:r w:rsidRPr="002E694A">
        <w:rPr>
          <w:rFonts w:ascii="Arial" w:hAnsi="Arial" w:cs="Arial"/>
          <w:spacing w:val="-8"/>
        </w:rPr>
        <w:t xml:space="preserve"> </w:t>
      </w:r>
      <w:r w:rsidRPr="002E694A">
        <w:rPr>
          <w:rFonts w:ascii="Arial" w:hAnsi="Arial" w:cs="Arial"/>
        </w:rPr>
        <w:t>ha</w:t>
      </w:r>
      <w:r w:rsidRPr="002E694A">
        <w:rPr>
          <w:rFonts w:ascii="Arial" w:hAnsi="Arial" w:cs="Arial"/>
          <w:spacing w:val="-9"/>
        </w:rPr>
        <w:t xml:space="preserve"> </w:t>
      </w:r>
      <w:r w:rsidRPr="002E694A">
        <w:rPr>
          <w:rFonts w:ascii="Arial" w:hAnsi="Arial" w:cs="Arial"/>
        </w:rPr>
        <w:t>previsto</w:t>
      </w:r>
      <w:r w:rsidRPr="002E694A">
        <w:rPr>
          <w:rFonts w:ascii="Arial" w:hAnsi="Arial" w:cs="Arial"/>
          <w:spacing w:val="-8"/>
        </w:rPr>
        <w:t xml:space="preserve"> </w:t>
      </w:r>
      <w:r w:rsidRPr="002E694A">
        <w:rPr>
          <w:rFonts w:ascii="Arial" w:hAnsi="Arial" w:cs="Arial"/>
        </w:rPr>
        <w:t>lo</w:t>
      </w:r>
      <w:r w:rsidRPr="002E694A">
        <w:rPr>
          <w:rFonts w:ascii="Arial" w:hAnsi="Arial" w:cs="Arial"/>
          <w:spacing w:val="-8"/>
        </w:rPr>
        <w:t xml:space="preserve"> </w:t>
      </w:r>
      <w:r w:rsidRPr="002E694A">
        <w:rPr>
          <w:rFonts w:ascii="Arial" w:hAnsi="Arial" w:cs="Arial"/>
        </w:rPr>
        <w:t>stanziamento</w:t>
      </w:r>
      <w:r w:rsidRPr="002E694A">
        <w:rPr>
          <w:rFonts w:ascii="Arial" w:hAnsi="Arial" w:cs="Arial"/>
          <w:spacing w:val="-8"/>
        </w:rPr>
        <w:t xml:space="preserve"> </w:t>
      </w:r>
      <w:r w:rsidRPr="002E694A">
        <w:rPr>
          <w:rFonts w:ascii="Arial" w:hAnsi="Arial" w:cs="Arial"/>
        </w:rPr>
        <w:t>a</w:t>
      </w:r>
      <w:r w:rsidRPr="002E694A">
        <w:rPr>
          <w:rFonts w:ascii="Arial" w:hAnsi="Arial" w:cs="Arial"/>
          <w:spacing w:val="-8"/>
        </w:rPr>
        <w:t xml:space="preserve"> </w:t>
      </w:r>
      <w:r w:rsidRPr="002E694A">
        <w:rPr>
          <w:rFonts w:ascii="Arial" w:hAnsi="Arial" w:cs="Arial"/>
        </w:rPr>
        <w:t>favore</w:t>
      </w:r>
      <w:r w:rsidRPr="002E694A">
        <w:rPr>
          <w:rFonts w:ascii="Arial" w:hAnsi="Arial" w:cs="Arial"/>
          <w:spacing w:val="-6"/>
        </w:rPr>
        <w:t xml:space="preserve"> </w:t>
      </w:r>
      <w:r w:rsidRPr="002E694A">
        <w:rPr>
          <w:rFonts w:ascii="Arial" w:hAnsi="Arial" w:cs="Arial"/>
        </w:rPr>
        <w:t>di</w:t>
      </w:r>
      <w:r w:rsidRPr="002E694A">
        <w:rPr>
          <w:rFonts w:ascii="Arial" w:hAnsi="Arial" w:cs="Arial"/>
          <w:spacing w:val="-8"/>
        </w:rPr>
        <w:t xml:space="preserve"> </w:t>
      </w:r>
      <w:r w:rsidRPr="002E694A">
        <w:rPr>
          <w:rFonts w:ascii="Arial" w:hAnsi="Arial" w:cs="Arial"/>
        </w:rPr>
        <w:t>questo</w:t>
      </w:r>
      <w:r w:rsidRPr="002E694A">
        <w:rPr>
          <w:rFonts w:ascii="Arial" w:hAnsi="Arial" w:cs="Arial"/>
          <w:spacing w:val="-8"/>
        </w:rPr>
        <w:t xml:space="preserve"> </w:t>
      </w:r>
      <w:r w:rsidRPr="002E694A">
        <w:rPr>
          <w:rFonts w:ascii="Arial" w:hAnsi="Arial" w:cs="Arial"/>
        </w:rPr>
        <w:t xml:space="preserve">Comune di contributi per l’anno 2020 di euro </w:t>
      </w:r>
      <w:r w:rsidR="00D36607" w:rsidRPr="002E694A">
        <w:rPr>
          <w:rFonts w:ascii="Arial" w:hAnsi="Arial" w:cs="Arial"/>
        </w:rPr>
        <w:t>41.793,00</w:t>
      </w:r>
      <w:r w:rsidRPr="002E694A">
        <w:rPr>
          <w:rFonts w:ascii="Arial" w:hAnsi="Arial" w:cs="Arial"/>
        </w:rPr>
        <w:t xml:space="preserve"> (</w:t>
      </w:r>
      <w:r w:rsidR="00D36607" w:rsidRPr="002E694A">
        <w:rPr>
          <w:rFonts w:ascii="Arial" w:hAnsi="Arial" w:cs="Arial"/>
        </w:rPr>
        <w:t>quarantunmilasettecentonovantatre</w:t>
      </w:r>
      <w:r w:rsidRPr="002E694A">
        <w:rPr>
          <w:rFonts w:ascii="Arial" w:hAnsi="Arial" w:cs="Arial"/>
        </w:rPr>
        <w:t>/00), per l’anno</w:t>
      </w:r>
      <w:r w:rsidRPr="002E694A">
        <w:rPr>
          <w:rFonts w:ascii="Arial" w:hAnsi="Arial" w:cs="Arial"/>
          <w:spacing w:val="-40"/>
        </w:rPr>
        <w:t xml:space="preserve"> </w:t>
      </w:r>
      <w:r w:rsidRPr="002E694A">
        <w:rPr>
          <w:rFonts w:ascii="Arial" w:hAnsi="Arial" w:cs="Arial"/>
        </w:rPr>
        <w:t xml:space="preserve">2021 di euro </w:t>
      </w:r>
      <w:r w:rsidR="00A90C2E" w:rsidRPr="002E694A">
        <w:rPr>
          <w:rFonts w:ascii="Arial" w:hAnsi="Arial" w:cs="Arial"/>
        </w:rPr>
        <w:t>27.862</w:t>
      </w:r>
      <w:r w:rsidRPr="002E694A">
        <w:rPr>
          <w:rFonts w:ascii="Arial" w:hAnsi="Arial" w:cs="Arial"/>
        </w:rPr>
        <w:t xml:space="preserve"> (</w:t>
      </w:r>
      <w:r w:rsidR="00A90C2E" w:rsidRPr="002E694A">
        <w:rPr>
          <w:rFonts w:ascii="Arial" w:hAnsi="Arial" w:cs="Arial"/>
        </w:rPr>
        <w:t>ventisettemilaottocentosessantadue</w:t>
      </w:r>
      <w:r w:rsidRPr="002E694A">
        <w:rPr>
          <w:rFonts w:ascii="Arial" w:hAnsi="Arial" w:cs="Arial"/>
        </w:rPr>
        <w:t xml:space="preserve">/00) e per l’anno 2022 di euro </w:t>
      </w:r>
      <w:r w:rsidR="00A90C2E" w:rsidRPr="002E694A">
        <w:rPr>
          <w:rFonts w:ascii="Arial" w:hAnsi="Arial" w:cs="Arial"/>
        </w:rPr>
        <w:t>27.86</w:t>
      </w:r>
      <w:r w:rsidR="000311C8" w:rsidRPr="002E694A">
        <w:rPr>
          <w:rFonts w:ascii="Arial" w:hAnsi="Arial" w:cs="Arial"/>
        </w:rPr>
        <w:t>3</w:t>
      </w:r>
      <w:r w:rsidRPr="002E694A">
        <w:rPr>
          <w:rFonts w:ascii="Arial" w:hAnsi="Arial" w:cs="Arial"/>
        </w:rPr>
        <w:t xml:space="preserve"> (</w:t>
      </w:r>
      <w:r w:rsidR="00A90C2E" w:rsidRPr="002E694A">
        <w:rPr>
          <w:rFonts w:ascii="Arial" w:hAnsi="Arial" w:cs="Arial"/>
        </w:rPr>
        <w:t>ventisettemilaottocentosessanta</w:t>
      </w:r>
      <w:r w:rsidR="000311C8" w:rsidRPr="002E694A">
        <w:rPr>
          <w:rFonts w:ascii="Arial" w:hAnsi="Arial" w:cs="Arial"/>
        </w:rPr>
        <w:t>tre</w:t>
      </w:r>
      <w:r w:rsidRPr="002E694A">
        <w:rPr>
          <w:rFonts w:ascii="Arial" w:hAnsi="Arial" w:cs="Arial"/>
        </w:rPr>
        <w:t>/00)</w:t>
      </w:r>
      <w:r w:rsidRPr="002E694A">
        <w:rPr>
          <w:rFonts w:ascii="Arial" w:hAnsi="Arial" w:cs="Arial"/>
          <w:spacing w:val="-20"/>
        </w:rPr>
        <w:t xml:space="preserve"> </w:t>
      </w:r>
      <w:r w:rsidRPr="002E694A">
        <w:rPr>
          <w:rFonts w:ascii="Arial" w:hAnsi="Arial" w:cs="Arial"/>
        </w:rPr>
        <w:t>da</w:t>
      </w:r>
      <w:r w:rsidRPr="002E694A">
        <w:rPr>
          <w:rFonts w:ascii="Arial" w:hAnsi="Arial" w:cs="Arial"/>
          <w:spacing w:val="-20"/>
        </w:rPr>
        <w:t xml:space="preserve"> </w:t>
      </w:r>
      <w:r w:rsidRPr="002E694A">
        <w:rPr>
          <w:rFonts w:ascii="Arial" w:hAnsi="Arial" w:cs="Arial"/>
        </w:rPr>
        <w:t>destinare</w:t>
      </w:r>
      <w:r w:rsidRPr="002E694A">
        <w:rPr>
          <w:rFonts w:ascii="Arial" w:hAnsi="Arial" w:cs="Arial"/>
          <w:spacing w:val="-21"/>
        </w:rPr>
        <w:t xml:space="preserve"> </w:t>
      </w:r>
      <w:r w:rsidRPr="002E694A">
        <w:rPr>
          <w:rFonts w:ascii="Arial" w:hAnsi="Arial" w:cs="Arial"/>
        </w:rPr>
        <w:t>alle</w:t>
      </w:r>
      <w:r w:rsidRPr="002E694A">
        <w:rPr>
          <w:rFonts w:ascii="Arial" w:hAnsi="Arial" w:cs="Arial"/>
          <w:spacing w:val="-21"/>
        </w:rPr>
        <w:t xml:space="preserve"> </w:t>
      </w:r>
      <w:r w:rsidRPr="002E694A">
        <w:rPr>
          <w:rFonts w:ascii="Arial" w:hAnsi="Arial" w:cs="Arial"/>
        </w:rPr>
        <w:t>attività</w:t>
      </w:r>
      <w:r w:rsidRPr="002E694A">
        <w:rPr>
          <w:rFonts w:ascii="Arial" w:hAnsi="Arial" w:cs="Arial"/>
          <w:spacing w:val="-20"/>
        </w:rPr>
        <w:t xml:space="preserve"> </w:t>
      </w:r>
      <w:r w:rsidRPr="002E694A">
        <w:rPr>
          <w:rFonts w:ascii="Arial" w:hAnsi="Arial" w:cs="Arial"/>
        </w:rPr>
        <w:t>economiche,</w:t>
      </w:r>
      <w:r w:rsidRPr="002E694A">
        <w:rPr>
          <w:rFonts w:ascii="Arial" w:hAnsi="Arial" w:cs="Arial"/>
          <w:spacing w:val="-19"/>
        </w:rPr>
        <w:t xml:space="preserve"> </w:t>
      </w:r>
      <w:r w:rsidRPr="002E694A">
        <w:rPr>
          <w:rFonts w:ascii="Arial" w:hAnsi="Arial" w:cs="Arial"/>
        </w:rPr>
        <w:t>artigianali</w:t>
      </w:r>
      <w:r w:rsidRPr="002E694A">
        <w:rPr>
          <w:rFonts w:ascii="Arial" w:hAnsi="Arial" w:cs="Arial"/>
          <w:spacing w:val="-23"/>
        </w:rPr>
        <w:t xml:space="preserve"> </w:t>
      </w:r>
      <w:r w:rsidRPr="002E694A">
        <w:rPr>
          <w:rFonts w:ascii="Arial" w:hAnsi="Arial" w:cs="Arial"/>
        </w:rPr>
        <w:t>e</w:t>
      </w:r>
      <w:r w:rsidRPr="002E694A">
        <w:rPr>
          <w:rFonts w:ascii="Arial" w:hAnsi="Arial" w:cs="Arial"/>
          <w:spacing w:val="-20"/>
        </w:rPr>
        <w:t xml:space="preserve"> </w:t>
      </w:r>
      <w:r w:rsidRPr="002E694A">
        <w:rPr>
          <w:rFonts w:ascii="Arial" w:hAnsi="Arial" w:cs="Arial"/>
        </w:rPr>
        <w:t>commerciali che insistono sul</w:t>
      </w:r>
      <w:r w:rsidRPr="002E694A">
        <w:rPr>
          <w:rFonts w:ascii="Arial" w:hAnsi="Arial" w:cs="Arial"/>
          <w:spacing w:val="-5"/>
        </w:rPr>
        <w:t xml:space="preserve"> </w:t>
      </w:r>
      <w:r w:rsidRPr="002E694A">
        <w:rPr>
          <w:rFonts w:ascii="Arial" w:hAnsi="Arial" w:cs="Arial"/>
        </w:rPr>
        <w:t>territorio;</w:t>
      </w:r>
    </w:p>
    <w:p w14:paraId="5694F603" w14:textId="77777777" w:rsidR="00D862CD" w:rsidRPr="002E694A" w:rsidRDefault="00372EA1" w:rsidP="002E694A">
      <w:pPr>
        <w:pStyle w:val="Corpotesto"/>
        <w:spacing w:before="119" w:line="240" w:lineRule="atLeast"/>
        <w:ind w:right="114"/>
        <w:rPr>
          <w:rFonts w:ascii="Arial" w:hAnsi="Arial" w:cs="Arial"/>
        </w:rPr>
      </w:pPr>
      <w:r w:rsidRPr="002E694A">
        <w:rPr>
          <w:rFonts w:ascii="Arial" w:hAnsi="Arial" w:cs="Arial"/>
        </w:rPr>
        <w:t>Dato atto che i fondi possono essere utilizzati per sostenere economicamente micro e piccole imprese, attraverso l’erogazione di contributi a fondo perduto per:</w:t>
      </w:r>
    </w:p>
    <w:p w14:paraId="65D20A4A" w14:textId="77777777" w:rsidR="00D862CD" w:rsidRPr="002E694A" w:rsidRDefault="00372EA1" w:rsidP="002E694A">
      <w:pPr>
        <w:pStyle w:val="Paragrafoelenco"/>
        <w:numPr>
          <w:ilvl w:val="0"/>
          <w:numId w:val="1"/>
        </w:numPr>
        <w:tabs>
          <w:tab w:val="left" w:pos="833"/>
          <w:tab w:val="left" w:pos="834"/>
        </w:tabs>
        <w:spacing w:before="16" w:line="240" w:lineRule="atLeast"/>
        <w:ind w:hanging="361"/>
        <w:jc w:val="left"/>
        <w:rPr>
          <w:rFonts w:ascii="Arial" w:hAnsi="Arial" w:cs="Arial"/>
        </w:rPr>
      </w:pPr>
      <w:r w:rsidRPr="002E694A">
        <w:rPr>
          <w:rFonts w:ascii="Arial" w:hAnsi="Arial" w:cs="Arial"/>
        </w:rPr>
        <w:t>Sostegno alla ristrutturazione, ammodernamento, ampliamento ed</w:t>
      </w:r>
      <w:r w:rsidRPr="002E694A">
        <w:rPr>
          <w:rFonts w:ascii="Arial" w:hAnsi="Arial" w:cs="Arial"/>
          <w:spacing w:val="-30"/>
        </w:rPr>
        <w:t xml:space="preserve"> </w:t>
      </w:r>
      <w:r w:rsidRPr="002E694A">
        <w:rPr>
          <w:rFonts w:ascii="Arial" w:hAnsi="Arial" w:cs="Arial"/>
        </w:rPr>
        <w:t>innovazione;</w:t>
      </w:r>
    </w:p>
    <w:p w14:paraId="45E19605" w14:textId="77777777" w:rsidR="00D862CD" w:rsidRPr="002E694A" w:rsidRDefault="00372EA1" w:rsidP="002E694A">
      <w:pPr>
        <w:pStyle w:val="Paragrafoelenco"/>
        <w:numPr>
          <w:ilvl w:val="0"/>
          <w:numId w:val="1"/>
        </w:numPr>
        <w:tabs>
          <w:tab w:val="left" w:pos="833"/>
          <w:tab w:val="left" w:pos="834"/>
        </w:tabs>
        <w:spacing w:before="19" w:line="240" w:lineRule="atLeast"/>
        <w:ind w:hanging="361"/>
        <w:jc w:val="left"/>
        <w:rPr>
          <w:rFonts w:ascii="Arial" w:hAnsi="Arial" w:cs="Arial"/>
        </w:rPr>
      </w:pPr>
      <w:r w:rsidRPr="002E694A">
        <w:rPr>
          <w:rFonts w:ascii="Arial" w:hAnsi="Arial" w:cs="Arial"/>
        </w:rPr>
        <w:t>Acquisto di macchinari, impianti, arredi, attrezzature, opere murarie ed</w:t>
      </w:r>
      <w:r w:rsidRPr="002E694A">
        <w:rPr>
          <w:rFonts w:ascii="Arial" w:hAnsi="Arial" w:cs="Arial"/>
          <w:spacing w:val="-17"/>
        </w:rPr>
        <w:t xml:space="preserve"> </w:t>
      </w:r>
      <w:r w:rsidRPr="002E694A">
        <w:rPr>
          <w:rFonts w:ascii="Arial" w:hAnsi="Arial" w:cs="Arial"/>
        </w:rPr>
        <w:t>impiantistiche;</w:t>
      </w:r>
    </w:p>
    <w:p w14:paraId="7A450F2F" w14:textId="0E077084" w:rsidR="00D862CD" w:rsidRPr="002E694A" w:rsidRDefault="00372EA1" w:rsidP="002E694A">
      <w:pPr>
        <w:pStyle w:val="Corpotesto"/>
        <w:spacing w:before="139" w:line="240" w:lineRule="atLeast"/>
        <w:jc w:val="left"/>
        <w:rPr>
          <w:rFonts w:ascii="Arial" w:hAnsi="Arial" w:cs="Arial"/>
        </w:rPr>
      </w:pPr>
      <w:r w:rsidRPr="002E694A">
        <w:rPr>
          <w:rFonts w:ascii="Arial" w:hAnsi="Arial" w:cs="Arial"/>
        </w:rPr>
        <w:t xml:space="preserve">Dato atto che la Giunta </w:t>
      </w:r>
      <w:r w:rsidR="00BD4403" w:rsidRPr="002E694A">
        <w:rPr>
          <w:rFonts w:ascii="Arial" w:hAnsi="Arial" w:cs="Arial"/>
        </w:rPr>
        <w:t>C</w:t>
      </w:r>
      <w:r w:rsidRPr="002E694A">
        <w:rPr>
          <w:rFonts w:ascii="Arial" w:hAnsi="Arial" w:cs="Arial"/>
        </w:rPr>
        <w:t xml:space="preserve">omunale con deliberazione n. </w:t>
      </w:r>
      <w:r w:rsidR="002E694A" w:rsidRPr="002E694A">
        <w:rPr>
          <w:rFonts w:ascii="Arial" w:hAnsi="Arial" w:cs="Arial"/>
        </w:rPr>
        <w:t>11</w:t>
      </w:r>
      <w:r w:rsidRPr="002E694A">
        <w:rPr>
          <w:rFonts w:ascii="Arial" w:hAnsi="Arial" w:cs="Arial"/>
        </w:rPr>
        <w:t xml:space="preserve"> in data </w:t>
      </w:r>
      <w:r w:rsidR="002E694A" w:rsidRPr="002E694A">
        <w:rPr>
          <w:rFonts w:ascii="Arial" w:hAnsi="Arial" w:cs="Arial"/>
        </w:rPr>
        <w:t>23.02.2024</w:t>
      </w:r>
      <w:r w:rsidR="000311C8" w:rsidRPr="002E694A">
        <w:rPr>
          <w:rFonts w:ascii="Arial" w:hAnsi="Arial" w:cs="Arial"/>
        </w:rPr>
        <w:t xml:space="preserve"> </w:t>
      </w:r>
      <w:r w:rsidRPr="002E694A">
        <w:rPr>
          <w:rFonts w:ascii="Arial" w:hAnsi="Arial" w:cs="Arial"/>
        </w:rPr>
        <w:t>ha stabilito i criteri di assegnazione del contributo in oggetto per l’anno 202</w:t>
      </w:r>
      <w:r w:rsidR="00FB2957" w:rsidRPr="002E694A">
        <w:rPr>
          <w:rFonts w:ascii="Arial" w:hAnsi="Arial" w:cs="Arial"/>
        </w:rPr>
        <w:t>1</w:t>
      </w:r>
      <w:r w:rsidRPr="002E694A">
        <w:rPr>
          <w:rFonts w:ascii="Arial" w:hAnsi="Arial" w:cs="Arial"/>
        </w:rPr>
        <w:t>;</w:t>
      </w:r>
    </w:p>
    <w:p w14:paraId="46648851" w14:textId="77777777" w:rsidR="00D862CD" w:rsidRPr="002E694A" w:rsidRDefault="00372EA1" w:rsidP="002E694A">
      <w:pPr>
        <w:pStyle w:val="Titolo1"/>
        <w:spacing w:before="116" w:line="240" w:lineRule="atLeast"/>
        <w:ind w:left="3120" w:right="3119" w:firstLine="0"/>
        <w:jc w:val="center"/>
        <w:rPr>
          <w:rFonts w:ascii="Arial" w:hAnsi="Arial" w:cs="Arial"/>
        </w:rPr>
      </w:pPr>
      <w:r w:rsidRPr="002E694A">
        <w:rPr>
          <w:rFonts w:ascii="Arial" w:hAnsi="Arial" w:cs="Arial"/>
        </w:rPr>
        <w:t>RENDE NOTO</w:t>
      </w:r>
    </w:p>
    <w:p w14:paraId="19CE6A36" w14:textId="4DC57BF1" w:rsidR="00D862CD" w:rsidRPr="002E694A" w:rsidRDefault="00372EA1" w:rsidP="002E694A">
      <w:pPr>
        <w:pStyle w:val="Corpotesto"/>
        <w:spacing w:before="140" w:line="240" w:lineRule="atLeast"/>
        <w:ind w:right="109"/>
        <w:rPr>
          <w:rFonts w:ascii="Arial" w:hAnsi="Arial" w:cs="Arial"/>
        </w:rPr>
      </w:pPr>
      <w:r w:rsidRPr="002E694A">
        <w:rPr>
          <w:rFonts w:ascii="Arial" w:hAnsi="Arial" w:cs="Arial"/>
        </w:rPr>
        <w:t>che</w:t>
      </w:r>
      <w:r w:rsidRPr="002E694A">
        <w:rPr>
          <w:rFonts w:ascii="Arial" w:hAnsi="Arial" w:cs="Arial"/>
          <w:spacing w:val="-10"/>
        </w:rPr>
        <w:t xml:space="preserve"> </w:t>
      </w:r>
      <w:r w:rsidRPr="002E694A">
        <w:rPr>
          <w:rFonts w:ascii="Arial" w:hAnsi="Arial" w:cs="Arial"/>
        </w:rPr>
        <w:t>questo</w:t>
      </w:r>
      <w:r w:rsidRPr="002E694A">
        <w:rPr>
          <w:rFonts w:ascii="Arial" w:hAnsi="Arial" w:cs="Arial"/>
          <w:spacing w:val="-9"/>
        </w:rPr>
        <w:t xml:space="preserve"> </w:t>
      </w:r>
      <w:r w:rsidRPr="002E694A">
        <w:rPr>
          <w:rFonts w:ascii="Arial" w:hAnsi="Arial" w:cs="Arial"/>
        </w:rPr>
        <w:t>Comune</w:t>
      </w:r>
      <w:r w:rsidRPr="002E694A">
        <w:rPr>
          <w:rFonts w:ascii="Arial" w:hAnsi="Arial" w:cs="Arial"/>
          <w:spacing w:val="-10"/>
        </w:rPr>
        <w:t xml:space="preserve"> </w:t>
      </w:r>
      <w:r w:rsidRPr="002E694A">
        <w:rPr>
          <w:rFonts w:ascii="Arial" w:hAnsi="Arial" w:cs="Arial"/>
        </w:rPr>
        <w:t>intende</w:t>
      </w:r>
      <w:r w:rsidRPr="002E694A">
        <w:rPr>
          <w:rFonts w:ascii="Arial" w:hAnsi="Arial" w:cs="Arial"/>
          <w:spacing w:val="-9"/>
        </w:rPr>
        <w:t xml:space="preserve"> </w:t>
      </w:r>
      <w:r w:rsidRPr="002E694A">
        <w:rPr>
          <w:rFonts w:ascii="Arial" w:hAnsi="Arial" w:cs="Arial"/>
        </w:rPr>
        <w:t>assegnare</w:t>
      </w:r>
      <w:r w:rsidRPr="002E694A">
        <w:rPr>
          <w:rFonts w:ascii="Arial" w:hAnsi="Arial" w:cs="Arial"/>
          <w:spacing w:val="-10"/>
        </w:rPr>
        <w:t xml:space="preserve"> </w:t>
      </w:r>
      <w:r w:rsidRPr="002E694A">
        <w:rPr>
          <w:rFonts w:ascii="Arial" w:hAnsi="Arial" w:cs="Arial"/>
        </w:rPr>
        <w:t>alle</w:t>
      </w:r>
      <w:r w:rsidRPr="002E694A">
        <w:rPr>
          <w:rFonts w:ascii="Arial" w:hAnsi="Arial" w:cs="Arial"/>
          <w:spacing w:val="-10"/>
        </w:rPr>
        <w:t xml:space="preserve"> </w:t>
      </w:r>
      <w:r w:rsidRPr="002E694A">
        <w:rPr>
          <w:rFonts w:ascii="Arial" w:hAnsi="Arial" w:cs="Arial"/>
        </w:rPr>
        <w:t>attività</w:t>
      </w:r>
      <w:r w:rsidRPr="002E694A">
        <w:rPr>
          <w:rFonts w:ascii="Arial" w:hAnsi="Arial" w:cs="Arial"/>
          <w:spacing w:val="-9"/>
        </w:rPr>
        <w:t xml:space="preserve"> </w:t>
      </w:r>
      <w:r w:rsidRPr="002E694A">
        <w:rPr>
          <w:rFonts w:ascii="Arial" w:hAnsi="Arial" w:cs="Arial"/>
        </w:rPr>
        <w:t>economiche,</w:t>
      </w:r>
      <w:r w:rsidRPr="002E694A">
        <w:rPr>
          <w:rFonts w:ascii="Arial" w:hAnsi="Arial" w:cs="Arial"/>
          <w:spacing w:val="-8"/>
        </w:rPr>
        <w:t xml:space="preserve"> </w:t>
      </w:r>
      <w:r w:rsidRPr="002E694A">
        <w:rPr>
          <w:rFonts w:ascii="Arial" w:hAnsi="Arial" w:cs="Arial"/>
        </w:rPr>
        <w:t>artigianali</w:t>
      </w:r>
      <w:r w:rsidRPr="002E694A">
        <w:rPr>
          <w:rFonts w:ascii="Arial" w:hAnsi="Arial" w:cs="Arial"/>
          <w:spacing w:val="-9"/>
        </w:rPr>
        <w:t xml:space="preserve"> </w:t>
      </w:r>
      <w:r w:rsidRPr="002E694A">
        <w:rPr>
          <w:rFonts w:ascii="Arial" w:hAnsi="Arial" w:cs="Arial"/>
        </w:rPr>
        <w:t>e</w:t>
      </w:r>
      <w:r w:rsidRPr="002E694A">
        <w:rPr>
          <w:rFonts w:ascii="Arial" w:hAnsi="Arial" w:cs="Arial"/>
          <w:spacing w:val="-10"/>
        </w:rPr>
        <w:t xml:space="preserve"> </w:t>
      </w:r>
      <w:r w:rsidRPr="002E694A">
        <w:rPr>
          <w:rFonts w:ascii="Arial" w:hAnsi="Arial" w:cs="Arial"/>
        </w:rPr>
        <w:t>commerciali</w:t>
      </w:r>
      <w:r w:rsidRPr="002E694A">
        <w:rPr>
          <w:rFonts w:ascii="Arial" w:hAnsi="Arial" w:cs="Arial"/>
          <w:spacing w:val="-8"/>
        </w:rPr>
        <w:t xml:space="preserve"> </w:t>
      </w:r>
      <w:r w:rsidRPr="002E694A">
        <w:rPr>
          <w:rFonts w:ascii="Arial" w:hAnsi="Arial" w:cs="Arial"/>
        </w:rPr>
        <w:t>ubicate</w:t>
      </w:r>
      <w:r w:rsidRPr="002E694A">
        <w:rPr>
          <w:rFonts w:ascii="Arial" w:hAnsi="Arial" w:cs="Arial"/>
          <w:spacing w:val="-9"/>
        </w:rPr>
        <w:t xml:space="preserve"> </w:t>
      </w:r>
      <w:r w:rsidRPr="002E694A">
        <w:rPr>
          <w:rFonts w:ascii="Arial" w:hAnsi="Arial" w:cs="Arial"/>
        </w:rPr>
        <w:t>sul territorio comunale un contributo a fondo perduto per l’anno 202</w:t>
      </w:r>
      <w:r w:rsidR="00FB2957" w:rsidRPr="002E694A">
        <w:rPr>
          <w:rFonts w:ascii="Arial" w:hAnsi="Arial" w:cs="Arial"/>
        </w:rPr>
        <w:t>1</w:t>
      </w:r>
      <w:r w:rsidRPr="002E694A">
        <w:rPr>
          <w:rFonts w:ascii="Arial" w:hAnsi="Arial" w:cs="Arial"/>
        </w:rPr>
        <w:t xml:space="preserve"> secondo la procedura di seguito specificata:</w:t>
      </w:r>
    </w:p>
    <w:p w14:paraId="1ECD6AD8" w14:textId="77777777" w:rsidR="00D862CD" w:rsidRPr="002E694A" w:rsidRDefault="00372EA1" w:rsidP="002E694A">
      <w:pPr>
        <w:pStyle w:val="Titolo1"/>
        <w:numPr>
          <w:ilvl w:val="0"/>
          <w:numId w:val="9"/>
        </w:numPr>
        <w:tabs>
          <w:tab w:val="left" w:pos="371"/>
        </w:tabs>
        <w:spacing w:before="121" w:line="240" w:lineRule="atLeast"/>
        <w:ind w:hanging="258"/>
        <w:jc w:val="both"/>
        <w:rPr>
          <w:rFonts w:ascii="Arial" w:hAnsi="Arial" w:cs="Arial"/>
        </w:rPr>
      </w:pPr>
      <w:r w:rsidRPr="002E694A">
        <w:rPr>
          <w:rFonts w:ascii="Arial" w:hAnsi="Arial" w:cs="Arial"/>
        </w:rPr>
        <w:t>Finalità</w:t>
      </w:r>
    </w:p>
    <w:p w14:paraId="4988900C" w14:textId="564E1617" w:rsidR="00D862CD" w:rsidRPr="002E694A" w:rsidRDefault="00372EA1" w:rsidP="002E694A">
      <w:pPr>
        <w:pStyle w:val="Corpotesto"/>
        <w:spacing w:before="140" w:line="240" w:lineRule="atLeast"/>
        <w:ind w:right="114"/>
        <w:rPr>
          <w:rFonts w:ascii="Arial" w:hAnsi="Arial" w:cs="Arial"/>
        </w:rPr>
      </w:pPr>
      <w:r w:rsidRPr="002E694A">
        <w:rPr>
          <w:rFonts w:ascii="Arial" w:hAnsi="Arial" w:cs="Arial"/>
        </w:rPr>
        <w:t xml:space="preserve">Il presente avviso è finalizzato a garantire il sostegno alle attività economiche, artigianali e commerciali con sede operativa nel </w:t>
      </w:r>
      <w:r w:rsidR="00BD4403" w:rsidRPr="002E694A">
        <w:rPr>
          <w:rFonts w:ascii="Arial" w:hAnsi="Arial" w:cs="Arial"/>
        </w:rPr>
        <w:t>C</w:t>
      </w:r>
      <w:r w:rsidRPr="002E694A">
        <w:rPr>
          <w:rFonts w:ascii="Arial" w:hAnsi="Arial" w:cs="Arial"/>
        </w:rPr>
        <w:t xml:space="preserve">omune di </w:t>
      </w:r>
      <w:r w:rsidR="00D36607" w:rsidRPr="002E694A">
        <w:rPr>
          <w:rFonts w:ascii="Arial" w:hAnsi="Arial" w:cs="Arial"/>
        </w:rPr>
        <w:t>Sanfront</w:t>
      </w:r>
      <w:r w:rsidRPr="002E694A">
        <w:rPr>
          <w:rFonts w:ascii="Arial" w:hAnsi="Arial" w:cs="Arial"/>
        </w:rPr>
        <w:t xml:space="preserve"> (CN).</w:t>
      </w:r>
    </w:p>
    <w:p w14:paraId="170B0350" w14:textId="77777777" w:rsidR="00D862CD" w:rsidRPr="002E694A" w:rsidRDefault="00D862CD" w:rsidP="002E694A">
      <w:pPr>
        <w:spacing w:line="240" w:lineRule="atLeast"/>
        <w:rPr>
          <w:rFonts w:ascii="Arial" w:hAnsi="Arial" w:cs="Arial"/>
        </w:rPr>
        <w:sectPr w:rsidR="00D862CD" w:rsidRPr="002E694A">
          <w:type w:val="continuous"/>
          <w:pgSz w:w="11910" w:h="16840"/>
          <w:pgMar w:top="1320" w:right="1020" w:bottom="280" w:left="1020" w:header="720" w:footer="720" w:gutter="0"/>
          <w:cols w:space="720"/>
        </w:sectPr>
      </w:pPr>
    </w:p>
    <w:p w14:paraId="1662E4C9" w14:textId="77777777" w:rsidR="00D862CD" w:rsidRPr="002E694A" w:rsidRDefault="00372EA1" w:rsidP="002E694A">
      <w:pPr>
        <w:pStyle w:val="Titolo1"/>
        <w:numPr>
          <w:ilvl w:val="0"/>
          <w:numId w:val="9"/>
        </w:numPr>
        <w:tabs>
          <w:tab w:val="left" w:pos="371"/>
        </w:tabs>
        <w:spacing w:before="115" w:line="240" w:lineRule="atLeast"/>
        <w:ind w:hanging="258"/>
        <w:jc w:val="both"/>
        <w:rPr>
          <w:rFonts w:ascii="Arial" w:hAnsi="Arial" w:cs="Arial"/>
        </w:rPr>
      </w:pPr>
      <w:r w:rsidRPr="002E694A">
        <w:rPr>
          <w:rFonts w:ascii="Arial" w:hAnsi="Arial" w:cs="Arial"/>
        </w:rPr>
        <w:lastRenderedPageBreak/>
        <w:t>Importo</w:t>
      </w:r>
      <w:r w:rsidRPr="002E694A">
        <w:rPr>
          <w:rFonts w:ascii="Arial" w:hAnsi="Arial" w:cs="Arial"/>
          <w:spacing w:val="-3"/>
        </w:rPr>
        <w:t xml:space="preserve"> </w:t>
      </w:r>
      <w:r w:rsidRPr="002E694A">
        <w:rPr>
          <w:rFonts w:ascii="Arial" w:hAnsi="Arial" w:cs="Arial"/>
        </w:rPr>
        <w:t>complessivo</w:t>
      </w:r>
    </w:p>
    <w:p w14:paraId="6AEFB614" w14:textId="3EF02050" w:rsidR="00D862CD" w:rsidRPr="002E694A" w:rsidRDefault="00372EA1" w:rsidP="002E694A">
      <w:pPr>
        <w:pStyle w:val="Corpotesto"/>
        <w:spacing w:before="142" w:line="240" w:lineRule="atLeast"/>
        <w:ind w:right="111"/>
        <w:rPr>
          <w:rFonts w:ascii="Arial" w:hAnsi="Arial" w:cs="Arial"/>
        </w:rPr>
      </w:pPr>
      <w:r w:rsidRPr="002E694A">
        <w:rPr>
          <w:rFonts w:ascii="Arial" w:hAnsi="Arial" w:cs="Arial"/>
        </w:rPr>
        <w:t>L’ammontare</w:t>
      </w:r>
      <w:r w:rsidRPr="002E694A">
        <w:rPr>
          <w:rFonts w:ascii="Arial" w:hAnsi="Arial" w:cs="Arial"/>
          <w:spacing w:val="-5"/>
        </w:rPr>
        <w:t xml:space="preserve"> </w:t>
      </w:r>
      <w:r w:rsidRPr="002E694A">
        <w:rPr>
          <w:rFonts w:ascii="Arial" w:hAnsi="Arial" w:cs="Arial"/>
        </w:rPr>
        <w:t>complessivo</w:t>
      </w:r>
      <w:r w:rsidRPr="002E694A">
        <w:rPr>
          <w:rFonts w:ascii="Arial" w:hAnsi="Arial" w:cs="Arial"/>
          <w:spacing w:val="-3"/>
        </w:rPr>
        <w:t xml:space="preserve"> </w:t>
      </w:r>
      <w:r w:rsidRPr="002E694A">
        <w:rPr>
          <w:rFonts w:ascii="Arial" w:hAnsi="Arial" w:cs="Arial"/>
        </w:rPr>
        <w:t>delle</w:t>
      </w:r>
      <w:r w:rsidRPr="002E694A">
        <w:rPr>
          <w:rFonts w:ascii="Arial" w:hAnsi="Arial" w:cs="Arial"/>
          <w:spacing w:val="-4"/>
        </w:rPr>
        <w:t xml:space="preserve"> </w:t>
      </w:r>
      <w:r w:rsidRPr="002E694A">
        <w:rPr>
          <w:rFonts w:ascii="Arial" w:hAnsi="Arial" w:cs="Arial"/>
        </w:rPr>
        <w:t>risorse</w:t>
      </w:r>
      <w:r w:rsidRPr="002E694A">
        <w:rPr>
          <w:rFonts w:ascii="Arial" w:hAnsi="Arial" w:cs="Arial"/>
          <w:spacing w:val="-5"/>
        </w:rPr>
        <w:t xml:space="preserve"> </w:t>
      </w:r>
      <w:r w:rsidRPr="002E694A">
        <w:rPr>
          <w:rFonts w:ascii="Arial" w:hAnsi="Arial" w:cs="Arial"/>
        </w:rPr>
        <w:t>economiche</w:t>
      </w:r>
      <w:r w:rsidRPr="002E694A">
        <w:rPr>
          <w:rFonts w:ascii="Arial" w:hAnsi="Arial" w:cs="Arial"/>
          <w:spacing w:val="-4"/>
        </w:rPr>
        <w:t xml:space="preserve"> </w:t>
      </w:r>
      <w:r w:rsidRPr="002E694A">
        <w:rPr>
          <w:rFonts w:ascii="Arial" w:hAnsi="Arial" w:cs="Arial"/>
        </w:rPr>
        <w:t>destinate</w:t>
      </w:r>
      <w:r w:rsidRPr="002E694A">
        <w:rPr>
          <w:rFonts w:ascii="Arial" w:hAnsi="Arial" w:cs="Arial"/>
          <w:spacing w:val="-3"/>
        </w:rPr>
        <w:t xml:space="preserve"> </w:t>
      </w:r>
      <w:r w:rsidRPr="002E694A">
        <w:rPr>
          <w:rFonts w:ascii="Arial" w:hAnsi="Arial" w:cs="Arial"/>
        </w:rPr>
        <w:t>alle</w:t>
      </w:r>
      <w:r w:rsidRPr="002E694A">
        <w:rPr>
          <w:rFonts w:ascii="Arial" w:hAnsi="Arial" w:cs="Arial"/>
          <w:spacing w:val="-5"/>
        </w:rPr>
        <w:t xml:space="preserve"> </w:t>
      </w:r>
      <w:r w:rsidRPr="002E694A">
        <w:rPr>
          <w:rFonts w:ascii="Arial" w:hAnsi="Arial" w:cs="Arial"/>
        </w:rPr>
        <w:t>finalità</w:t>
      </w:r>
      <w:r w:rsidRPr="002E694A">
        <w:rPr>
          <w:rFonts w:ascii="Arial" w:hAnsi="Arial" w:cs="Arial"/>
          <w:spacing w:val="-5"/>
        </w:rPr>
        <w:t xml:space="preserve"> </w:t>
      </w:r>
      <w:r w:rsidRPr="002E694A">
        <w:rPr>
          <w:rFonts w:ascii="Arial" w:hAnsi="Arial" w:cs="Arial"/>
        </w:rPr>
        <w:t>di</w:t>
      </w:r>
      <w:r w:rsidRPr="002E694A">
        <w:rPr>
          <w:rFonts w:ascii="Arial" w:hAnsi="Arial" w:cs="Arial"/>
          <w:spacing w:val="-5"/>
        </w:rPr>
        <w:t xml:space="preserve"> </w:t>
      </w:r>
      <w:r w:rsidRPr="002E694A">
        <w:rPr>
          <w:rFonts w:ascii="Arial" w:hAnsi="Arial" w:cs="Arial"/>
        </w:rPr>
        <w:t>cui</w:t>
      </w:r>
      <w:r w:rsidRPr="002E694A">
        <w:rPr>
          <w:rFonts w:ascii="Arial" w:hAnsi="Arial" w:cs="Arial"/>
          <w:spacing w:val="-4"/>
        </w:rPr>
        <w:t xml:space="preserve"> </w:t>
      </w:r>
      <w:r w:rsidRPr="002E694A">
        <w:rPr>
          <w:rFonts w:ascii="Arial" w:hAnsi="Arial" w:cs="Arial"/>
        </w:rPr>
        <w:t>al</w:t>
      </w:r>
      <w:r w:rsidRPr="002E694A">
        <w:rPr>
          <w:rFonts w:ascii="Arial" w:hAnsi="Arial" w:cs="Arial"/>
          <w:spacing w:val="-3"/>
        </w:rPr>
        <w:t xml:space="preserve"> </w:t>
      </w:r>
      <w:r w:rsidRPr="002E694A">
        <w:rPr>
          <w:rFonts w:ascii="Arial" w:hAnsi="Arial" w:cs="Arial"/>
        </w:rPr>
        <w:t>punto</w:t>
      </w:r>
      <w:r w:rsidRPr="002E694A">
        <w:rPr>
          <w:rFonts w:ascii="Arial" w:hAnsi="Arial" w:cs="Arial"/>
          <w:spacing w:val="-5"/>
        </w:rPr>
        <w:t xml:space="preserve"> </w:t>
      </w:r>
      <w:r w:rsidRPr="002E694A">
        <w:rPr>
          <w:rFonts w:ascii="Arial" w:hAnsi="Arial" w:cs="Arial"/>
        </w:rPr>
        <w:t>1</w:t>
      </w:r>
      <w:r w:rsidRPr="002E694A">
        <w:rPr>
          <w:rFonts w:ascii="Arial" w:hAnsi="Arial" w:cs="Arial"/>
          <w:spacing w:val="-4"/>
        </w:rPr>
        <w:t xml:space="preserve"> </w:t>
      </w:r>
      <w:r w:rsidRPr="002E694A">
        <w:rPr>
          <w:rFonts w:ascii="Arial" w:hAnsi="Arial" w:cs="Arial"/>
        </w:rPr>
        <w:t>è</w:t>
      </w:r>
      <w:r w:rsidRPr="002E694A">
        <w:rPr>
          <w:rFonts w:ascii="Arial" w:hAnsi="Arial" w:cs="Arial"/>
          <w:spacing w:val="-4"/>
        </w:rPr>
        <w:t xml:space="preserve"> </w:t>
      </w:r>
      <w:r w:rsidRPr="002E694A">
        <w:rPr>
          <w:rFonts w:ascii="Arial" w:hAnsi="Arial" w:cs="Arial"/>
        </w:rPr>
        <w:t>pari</w:t>
      </w:r>
      <w:r w:rsidRPr="002E694A">
        <w:rPr>
          <w:rFonts w:ascii="Arial" w:hAnsi="Arial" w:cs="Arial"/>
          <w:spacing w:val="-6"/>
        </w:rPr>
        <w:t xml:space="preserve"> </w:t>
      </w:r>
      <w:r w:rsidRPr="002E694A">
        <w:rPr>
          <w:rFonts w:ascii="Arial" w:hAnsi="Arial" w:cs="Arial"/>
        </w:rPr>
        <w:t>per l’anno 202</w:t>
      </w:r>
      <w:r w:rsidR="00FB2957" w:rsidRPr="002E694A">
        <w:rPr>
          <w:rFonts w:ascii="Arial" w:hAnsi="Arial" w:cs="Arial"/>
        </w:rPr>
        <w:t xml:space="preserve">1 </w:t>
      </w:r>
      <w:r w:rsidRPr="002E694A">
        <w:rPr>
          <w:rFonts w:ascii="Arial" w:hAnsi="Arial" w:cs="Arial"/>
        </w:rPr>
        <w:t xml:space="preserve">ad euro </w:t>
      </w:r>
      <w:r w:rsidR="00F50519" w:rsidRPr="002E694A">
        <w:rPr>
          <w:rFonts w:ascii="Arial" w:hAnsi="Arial" w:cs="Arial"/>
        </w:rPr>
        <w:t>27.862</w:t>
      </w:r>
      <w:r w:rsidR="008C3C08" w:rsidRPr="002E694A">
        <w:rPr>
          <w:rFonts w:ascii="Arial" w:hAnsi="Arial" w:cs="Arial"/>
        </w:rPr>
        <w:t>,00</w:t>
      </w:r>
      <w:r w:rsidR="00F50519" w:rsidRPr="002E694A">
        <w:rPr>
          <w:rFonts w:ascii="Arial" w:hAnsi="Arial" w:cs="Arial"/>
        </w:rPr>
        <w:t xml:space="preserve"> (ventisettemilaottocentosessantadue/00)</w:t>
      </w:r>
      <w:r w:rsidRPr="002E694A">
        <w:rPr>
          <w:rFonts w:ascii="Arial" w:hAnsi="Arial" w:cs="Arial"/>
        </w:rPr>
        <w:t>.</w:t>
      </w:r>
    </w:p>
    <w:p w14:paraId="09290CEA" w14:textId="77777777" w:rsidR="00D862CD" w:rsidRPr="002E694A" w:rsidRDefault="00372EA1" w:rsidP="002E694A">
      <w:pPr>
        <w:pStyle w:val="Titolo1"/>
        <w:numPr>
          <w:ilvl w:val="0"/>
          <w:numId w:val="9"/>
        </w:numPr>
        <w:tabs>
          <w:tab w:val="left" w:pos="371"/>
        </w:tabs>
        <w:spacing w:before="118" w:line="240" w:lineRule="atLeast"/>
        <w:ind w:hanging="258"/>
        <w:jc w:val="both"/>
        <w:rPr>
          <w:rFonts w:ascii="Arial" w:hAnsi="Arial" w:cs="Arial"/>
        </w:rPr>
      </w:pPr>
      <w:r w:rsidRPr="002E694A">
        <w:rPr>
          <w:rFonts w:ascii="Arial" w:hAnsi="Arial" w:cs="Arial"/>
        </w:rPr>
        <w:t>Soggetti</w:t>
      </w:r>
      <w:r w:rsidRPr="002E694A">
        <w:rPr>
          <w:rFonts w:ascii="Arial" w:hAnsi="Arial" w:cs="Arial"/>
          <w:spacing w:val="-1"/>
        </w:rPr>
        <w:t xml:space="preserve"> </w:t>
      </w:r>
      <w:r w:rsidRPr="002E694A">
        <w:rPr>
          <w:rFonts w:ascii="Arial" w:hAnsi="Arial" w:cs="Arial"/>
        </w:rPr>
        <w:t>beneficiari</w:t>
      </w:r>
    </w:p>
    <w:p w14:paraId="06E11300" w14:textId="77777777" w:rsidR="00D862CD" w:rsidRPr="002E694A" w:rsidRDefault="00372EA1" w:rsidP="002E694A">
      <w:pPr>
        <w:pStyle w:val="Corpotesto"/>
        <w:spacing w:before="142" w:line="240" w:lineRule="atLeast"/>
        <w:ind w:right="110"/>
        <w:rPr>
          <w:rFonts w:ascii="Arial" w:hAnsi="Arial" w:cs="Arial"/>
        </w:rPr>
      </w:pPr>
      <w:r w:rsidRPr="002E694A">
        <w:rPr>
          <w:rFonts w:ascii="Arial" w:hAnsi="Arial" w:cs="Arial"/>
        </w:rPr>
        <w:t>Ai sensi dell’art. 4 del D.P.C.M. 24 settembre 2020 possono accedere ai contributi di cui al presente avviso le piccole imprese e le microimprese, in qualsiasi forma giuridica, che svolgano l’attività economica in ambito commerciale ed artigianale, attraverso un’unità operativa ubicata nel territorio comunale.</w:t>
      </w:r>
    </w:p>
    <w:p w14:paraId="03A29E00" w14:textId="77777777" w:rsidR="00D862CD" w:rsidRPr="002E694A" w:rsidRDefault="00372EA1" w:rsidP="002E694A">
      <w:pPr>
        <w:pStyle w:val="Corpotesto"/>
        <w:spacing w:before="118" w:line="240" w:lineRule="atLeast"/>
        <w:ind w:right="112"/>
        <w:rPr>
          <w:rFonts w:ascii="Arial" w:hAnsi="Arial" w:cs="Arial"/>
        </w:rPr>
      </w:pPr>
      <w:r w:rsidRPr="002E694A">
        <w:rPr>
          <w:rFonts w:ascii="Arial" w:hAnsi="Arial" w:cs="Arial"/>
        </w:rPr>
        <w:t>Per la definizione delle attività in ambito commerciale si rinvia alla definizione della «materia “commercio”» contenuta nell’articolo 39 del D. Lgs. 31 marzo 1998, n. 112.</w:t>
      </w:r>
    </w:p>
    <w:p w14:paraId="109425EB" w14:textId="77777777" w:rsidR="00D862CD" w:rsidRPr="002E694A" w:rsidRDefault="00372EA1" w:rsidP="002E694A">
      <w:pPr>
        <w:pStyle w:val="Corpotesto"/>
        <w:spacing w:before="115" w:line="240" w:lineRule="atLeast"/>
        <w:ind w:right="107"/>
        <w:rPr>
          <w:rFonts w:ascii="Arial" w:hAnsi="Arial" w:cs="Arial"/>
        </w:rPr>
      </w:pPr>
      <w:r w:rsidRPr="002E694A">
        <w:rPr>
          <w:rFonts w:ascii="Arial" w:hAnsi="Arial" w:cs="Arial"/>
        </w:rPr>
        <w:t>Per</w:t>
      </w:r>
      <w:r w:rsidRPr="002E694A">
        <w:rPr>
          <w:rFonts w:ascii="Arial" w:hAnsi="Arial" w:cs="Arial"/>
          <w:spacing w:val="-4"/>
        </w:rPr>
        <w:t xml:space="preserve"> </w:t>
      </w:r>
      <w:r w:rsidRPr="002E694A">
        <w:rPr>
          <w:rFonts w:ascii="Arial" w:hAnsi="Arial" w:cs="Arial"/>
        </w:rPr>
        <w:t>la</w:t>
      </w:r>
      <w:r w:rsidRPr="002E694A">
        <w:rPr>
          <w:rFonts w:ascii="Arial" w:hAnsi="Arial" w:cs="Arial"/>
          <w:spacing w:val="-4"/>
        </w:rPr>
        <w:t xml:space="preserve"> </w:t>
      </w:r>
      <w:r w:rsidRPr="002E694A">
        <w:rPr>
          <w:rFonts w:ascii="Arial" w:hAnsi="Arial" w:cs="Arial"/>
        </w:rPr>
        <w:t>definizione</w:t>
      </w:r>
      <w:r w:rsidRPr="002E694A">
        <w:rPr>
          <w:rFonts w:ascii="Arial" w:hAnsi="Arial" w:cs="Arial"/>
          <w:spacing w:val="-5"/>
        </w:rPr>
        <w:t xml:space="preserve"> </w:t>
      </w:r>
      <w:r w:rsidRPr="002E694A">
        <w:rPr>
          <w:rFonts w:ascii="Arial" w:hAnsi="Arial" w:cs="Arial"/>
        </w:rPr>
        <w:t>delle</w:t>
      </w:r>
      <w:r w:rsidRPr="002E694A">
        <w:rPr>
          <w:rFonts w:ascii="Arial" w:hAnsi="Arial" w:cs="Arial"/>
          <w:spacing w:val="-4"/>
        </w:rPr>
        <w:t xml:space="preserve"> </w:t>
      </w:r>
      <w:r w:rsidRPr="002E694A">
        <w:rPr>
          <w:rFonts w:ascii="Arial" w:hAnsi="Arial" w:cs="Arial"/>
        </w:rPr>
        <w:t>attività</w:t>
      </w:r>
      <w:r w:rsidRPr="002E694A">
        <w:rPr>
          <w:rFonts w:ascii="Arial" w:hAnsi="Arial" w:cs="Arial"/>
          <w:spacing w:val="-3"/>
        </w:rPr>
        <w:t xml:space="preserve"> </w:t>
      </w:r>
      <w:r w:rsidRPr="002E694A">
        <w:rPr>
          <w:rFonts w:ascii="Arial" w:hAnsi="Arial" w:cs="Arial"/>
        </w:rPr>
        <w:t>artigianali,</w:t>
      </w:r>
      <w:r w:rsidRPr="002E694A">
        <w:rPr>
          <w:rFonts w:ascii="Arial" w:hAnsi="Arial" w:cs="Arial"/>
          <w:spacing w:val="-4"/>
        </w:rPr>
        <w:t xml:space="preserve"> </w:t>
      </w:r>
      <w:r w:rsidRPr="002E694A">
        <w:rPr>
          <w:rFonts w:ascii="Arial" w:hAnsi="Arial" w:cs="Arial"/>
        </w:rPr>
        <w:t>si</w:t>
      </w:r>
      <w:r w:rsidRPr="002E694A">
        <w:rPr>
          <w:rFonts w:ascii="Arial" w:hAnsi="Arial" w:cs="Arial"/>
          <w:spacing w:val="-6"/>
        </w:rPr>
        <w:t xml:space="preserve"> </w:t>
      </w:r>
      <w:r w:rsidRPr="002E694A">
        <w:rPr>
          <w:rFonts w:ascii="Arial" w:hAnsi="Arial" w:cs="Arial"/>
        </w:rPr>
        <w:t>rinvia</w:t>
      </w:r>
      <w:r w:rsidRPr="002E694A">
        <w:rPr>
          <w:rFonts w:ascii="Arial" w:hAnsi="Arial" w:cs="Arial"/>
          <w:spacing w:val="-6"/>
        </w:rPr>
        <w:t xml:space="preserve"> </w:t>
      </w:r>
      <w:r w:rsidRPr="002E694A">
        <w:rPr>
          <w:rFonts w:ascii="Arial" w:hAnsi="Arial" w:cs="Arial"/>
        </w:rPr>
        <w:t>alla</w:t>
      </w:r>
      <w:r w:rsidRPr="002E694A">
        <w:rPr>
          <w:rFonts w:ascii="Arial" w:hAnsi="Arial" w:cs="Arial"/>
          <w:spacing w:val="-5"/>
        </w:rPr>
        <w:t xml:space="preserve"> </w:t>
      </w:r>
      <w:r w:rsidRPr="002E694A">
        <w:rPr>
          <w:rFonts w:ascii="Arial" w:hAnsi="Arial" w:cs="Arial"/>
        </w:rPr>
        <w:t>definizione</w:t>
      </w:r>
      <w:r w:rsidRPr="002E694A">
        <w:rPr>
          <w:rFonts w:ascii="Arial" w:hAnsi="Arial" w:cs="Arial"/>
          <w:spacing w:val="-4"/>
        </w:rPr>
        <w:t xml:space="preserve"> </w:t>
      </w:r>
      <w:r w:rsidRPr="002E694A">
        <w:rPr>
          <w:rFonts w:ascii="Arial" w:hAnsi="Arial" w:cs="Arial"/>
        </w:rPr>
        <w:t>contenuta</w:t>
      </w:r>
      <w:r w:rsidRPr="002E694A">
        <w:rPr>
          <w:rFonts w:ascii="Arial" w:hAnsi="Arial" w:cs="Arial"/>
          <w:spacing w:val="-3"/>
        </w:rPr>
        <w:t xml:space="preserve"> </w:t>
      </w:r>
      <w:r w:rsidRPr="002E694A">
        <w:rPr>
          <w:rFonts w:ascii="Arial" w:hAnsi="Arial" w:cs="Arial"/>
        </w:rPr>
        <w:t>nella</w:t>
      </w:r>
      <w:r w:rsidRPr="002E694A">
        <w:rPr>
          <w:rFonts w:ascii="Arial" w:hAnsi="Arial" w:cs="Arial"/>
          <w:spacing w:val="-5"/>
        </w:rPr>
        <w:t xml:space="preserve"> </w:t>
      </w:r>
      <w:r w:rsidRPr="002E694A">
        <w:rPr>
          <w:rFonts w:ascii="Arial" w:hAnsi="Arial" w:cs="Arial"/>
        </w:rPr>
        <w:t>Legge-quadro</w:t>
      </w:r>
      <w:r w:rsidRPr="002E694A">
        <w:rPr>
          <w:rFonts w:ascii="Arial" w:hAnsi="Arial" w:cs="Arial"/>
          <w:spacing w:val="-3"/>
        </w:rPr>
        <w:t xml:space="preserve"> </w:t>
      </w:r>
      <w:r w:rsidRPr="002E694A">
        <w:rPr>
          <w:rFonts w:ascii="Arial" w:hAnsi="Arial" w:cs="Arial"/>
        </w:rPr>
        <w:t>per l’artigianato, L. 8 agosto 1985, n.</w:t>
      </w:r>
      <w:r w:rsidRPr="002E694A">
        <w:rPr>
          <w:rFonts w:ascii="Arial" w:hAnsi="Arial" w:cs="Arial"/>
          <w:spacing w:val="-1"/>
        </w:rPr>
        <w:t xml:space="preserve"> </w:t>
      </w:r>
      <w:r w:rsidRPr="002E694A">
        <w:rPr>
          <w:rFonts w:ascii="Arial" w:hAnsi="Arial" w:cs="Arial"/>
        </w:rPr>
        <w:t>443.</w:t>
      </w:r>
    </w:p>
    <w:p w14:paraId="1E7F5987" w14:textId="77777777" w:rsidR="00D862CD" w:rsidRPr="002E694A" w:rsidRDefault="00372EA1" w:rsidP="002E694A">
      <w:pPr>
        <w:pStyle w:val="Corpotesto"/>
        <w:spacing w:before="120" w:line="240" w:lineRule="atLeast"/>
        <w:ind w:right="111"/>
        <w:rPr>
          <w:rFonts w:ascii="Arial" w:hAnsi="Arial" w:cs="Arial"/>
        </w:rPr>
      </w:pPr>
      <w:r w:rsidRPr="002E694A">
        <w:rPr>
          <w:rFonts w:ascii="Arial" w:hAnsi="Arial" w:cs="Arial"/>
        </w:rPr>
        <w:t>Per piccola impresa deve intendersi a norma dell’art. 2, comma 2, del Decreto del Ministro delle Attività Produttive del 18 aprile 2005 l’impresa che ha meno di 50 occupati e un fatturato annuo oppure un totale di bilancio annuo non superiore a 10 milioni di euro.</w:t>
      </w:r>
    </w:p>
    <w:p w14:paraId="169A4984" w14:textId="77777777" w:rsidR="00D862CD" w:rsidRPr="002E694A" w:rsidRDefault="00372EA1" w:rsidP="002E694A">
      <w:pPr>
        <w:pStyle w:val="Corpotesto"/>
        <w:spacing w:before="119" w:line="240" w:lineRule="atLeast"/>
        <w:ind w:right="109"/>
        <w:rPr>
          <w:rFonts w:ascii="Arial" w:hAnsi="Arial" w:cs="Arial"/>
        </w:rPr>
      </w:pPr>
      <w:r w:rsidRPr="002E694A">
        <w:rPr>
          <w:rFonts w:ascii="Arial" w:hAnsi="Arial" w:cs="Arial"/>
        </w:rPr>
        <w:t>Per</w:t>
      </w:r>
      <w:r w:rsidRPr="002E694A">
        <w:rPr>
          <w:rFonts w:ascii="Arial" w:hAnsi="Arial" w:cs="Arial"/>
          <w:spacing w:val="-14"/>
        </w:rPr>
        <w:t xml:space="preserve"> </w:t>
      </w:r>
      <w:r w:rsidRPr="002E694A">
        <w:rPr>
          <w:rFonts w:ascii="Arial" w:hAnsi="Arial" w:cs="Arial"/>
        </w:rPr>
        <w:t>microimpresa</w:t>
      </w:r>
      <w:r w:rsidRPr="002E694A">
        <w:rPr>
          <w:rFonts w:ascii="Arial" w:hAnsi="Arial" w:cs="Arial"/>
          <w:spacing w:val="-14"/>
        </w:rPr>
        <w:t xml:space="preserve"> </w:t>
      </w:r>
      <w:r w:rsidRPr="002E694A">
        <w:rPr>
          <w:rFonts w:ascii="Arial" w:hAnsi="Arial" w:cs="Arial"/>
        </w:rPr>
        <w:t>deve</w:t>
      </w:r>
      <w:r w:rsidRPr="002E694A">
        <w:rPr>
          <w:rFonts w:ascii="Arial" w:hAnsi="Arial" w:cs="Arial"/>
          <w:spacing w:val="-13"/>
        </w:rPr>
        <w:t xml:space="preserve"> </w:t>
      </w:r>
      <w:r w:rsidRPr="002E694A">
        <w:rPr>
          <w:rFonts w:ascii="Arial" w:hAnsi="Arial" w:cs="Arial"/>
        </w:rPr>
        <w:t>intendersi</w:t>
      </w:r>
      <w:r w:rsidRPr="002E694A">
        <w:rPr>
          <w:rFonts w:ascii="Arial" w:hAnsi="Arial" w:cs="Arial"/>
          <w:spacing w:val="-14"/>
        </w:rPr>
        <w:t xml:space="preserve"> </w:t>
      </w:r>
      <w:r w:rsidRPr="002E694A">
        <w:rPr>
          <w:rFonts w:ascii="Arial" w:hAnsi="Arial" w:cs="Arial"/>
        </w:rPr>
        <w:t>a</w:t>
      </w:r>
      <w:r w:rsidRPr="002E694A">
        <w:rPr>
          <w:rFonts w:ascii="Arial" w:hAnsi="Arial" w:cs="Arial"/>
          <w:spacing w:val="-14"/>
        </w:rPr>
        <w:t xml:space="preserve"> </w:t>
      </w:r>
      <w:r w:rsidRPr="002E694A">
        <w:rPr>
          <w:rFonts w:ascii="Arial" w:hAnsi="Arial" w:cs="Arial"/>
        </w:rPr>
        <w:t>norma</w:t>
      </w:r>
      <w:r w:rsidRPr="002E694A">
        <w:rPr>
          <w:rFonts w:ascii="Arial" w:hAnsi="Arial" w:cs="Arial"/>
          <w:spacing w:val="-16"/>
        </w:rPr>
        <w:t xml:space="preserve"> </w:t>
      </w:r>
      <w:r w:rsidRPr="002E694A">
        <w:rPr>
          <w:rFonts w:ascii="Arial" w:hAnsi="Arial" w:cs="Arial"/>
        </w:rPr>
        <w:t>dell’art.</w:t>
      </w:r>
      <w:r w:rsidRPr="002E694A">
        <w:rPr>
          <w:rFonts w:ascii="Arial" w:hAnsi="Arial" w:cs="Arial"/>
          <w:spacing w:val="-15"/>
        </w:rPr>
        <w:t xml:space="preserve"> </w:t>
      </w:r>
      <w:r w:rsidRPr="002E694A">
        <w:rPr>
          <w:rFonts w:ascii="Arial" w:hAnsi="Arial" w:cs="Arial"/>
        </w:rPr>
        <w:t>2,</w:t>
      </w:r>
      <w:r w:rsidRPr="002E694A">
        <w:rPr>
          <w:rFonts w:ascii="Arial" w:hAnsi="Arial" w:cs="Arial"/>
          <w:spacing w:val="-13"/>
        </w:rPr>
        <w:t xml:space="preserve"> </w:t>
      </w:r>
      <w:r w:rsidRPr="002E694A">
        <w:rPr>
          <w:rFonts w:ascii="Arial" w:hAnsi="Arial" w:cs="Arial"/>
        </w:rPr>
        <w:t>comma</w:t>
      </w:r>
      <w:r w:rsidRPr="002E694A">
        <w:rPr>
          <w:rFonts w:ascii="Arial" w:hAnsi="Arial" w:cs="Arial"/>
          <w:spacing w:val="-13"/>
        </w:rPr>
        <w:t xml:space="preserve"> </w:t>
      </w:r>
      <w:r w:rsidRPr="002E694A">
        <w:rPr>
          <w:rFonts w:ascii="Arial" w:hAnsi="Arial" w:cs="Arial"/>
        </w:rPr>
        <w:t>3,</w:t>
      </w:r>
      <w:r w:rsidRPr="002E694A">
        <w:rPr>
          <w:rFonts w:ascii="Arial" w:hAnsi="Arial" w:cs="Arial"/>
          <w:spacing w:val="-13"/>
        </w:rPr>
        <w:t xml:space="preserve"> </w:t>
      </w:r>
      <w:r w:rsidRPr="002E694A">
        <w:rPr>
          <w:rFonts w:ascii="Arial" w:hAnsi="Arial" w:cs="Arial"/>
        </w:rPr>
        <w:t>del</w:t>
      </w:r>
      <w:r w:rsidRPr="002E694A">
        <w:rPr>
          <w:rFonts w:ascii="Arial" w:hAnsi="Arial" w:cs="Arial"/>
          <w:spacing w:val="-16"/>
        </w:rPr>
        <w:t xml:space="preserve"> </w:t>
      </w:r>
      <w:r w:rsidRPr="002E694A">
        <w:rPr>
          <w:rFonts w:ascii="Arial" w:hAnsi="Arial" w:cs="Arial"/>
        </w:rPr>
        <w:t>Decreto</w:t>
      </w:r>
      <w:r w:rsidRPr="002E694A">
        <w:rPr>
          <w:rFonts w:ascii="Arial" w:hAnsi="Arial" w:cs="Arial"/>
          <w:spacing w:val="-13"/>
        </w:rPr>
        <w:t xml:space="preserve"> </w:t>
      </w:r>
      <w:r w:rsidRPr="002E694A">
        <w:rPr>
          <w:rFonts w:ascii="Arial" w:hAnsi="Arial" w:cs="Arial"/>
        </w:rPr>
        <w:t>del</w:t>
      </w:r>
      <w:r w:rsidRPr="002E694A">
        <w:rPr>
          <w:rFonts w:ascii="Arial" w:hAnsi="Arial" w:cs="Arial"/>
          <w:spacing w:val="-14"/>
        </w:rPr>
        <w:t xml:space="preserve"> </w:t>
      </w:r>
      <w:r w:rsidRPr="002E694A">
        <w:rPr>
          <w:rFonts w:ascii="Arial" w:hAnsi="Arial" w:cs="Arial"/>
        </w:rPr>
        <w:t>Ministro</w:t>
      </w:r>
      <w:r w:rsidRPr="002E694A">
        <w:rPr>
          <w:rFonts w:ascii="Arial" w:hAnsi="Arial" w:cs="Arial"/>
          <w:spacing w:val="-15"/>
        </w:rPr>
        <w:t xml:space="preserve"> </w:t>
      </w:r>
      <w:r w:rsidRPr="002E694A">
        <w:rPr>
          <w:rFonts w:ascii="Arial" w:hAnsi="Arial" w:cs="Arial"/>
        </w:rPr>
        <w:t>delle</w:t>
      </w:r>
      <w:r w:rsidRPr="002E694A">
        <w:rPr>
          <w:rFonts w:ascii="Arial" w:hAnsi="Arial" w:cs="Arial"/>
          <w:spacing w:val="-15"/>
        </w:rPr>
        <w:t xml:space="preserve"> </w:t>
      </w:r>
      <w:r w:rsidRPr="002E694A">
        <w:rPr>
          <w:rFonts w:ascii="Arial" w:hAnsi="Arial" w:cs="Arial"/>
        </w:rPr>
        <w:t>Attività Produttive</w:t>
      </w:r>
      <w:r w:rsidRPr="002E694A">
        <w:rPr>
          <w:rFonts w:ascii="Arial" w:hAnsi="Arial" w:cs="Arial"/>
          <w:spacing w:val="-5"/>
        </w:rPr>
        <w:t xml:space="preserve"> </w:t>
      </w:r>
      <w:r w:rsidRPr="002E694A">
        <w:rPr>
          <w:rFonts w:ascii="Arial" w:hAnsi="Arial" w:cs="Arial"/>
        </w:rPr>
        <w:t>del</w:t>
      </w:r>
      <w:r w:rsidRPr="002E694A">
        <w:rPr>
          <w:rFonts w:ascii="Arial" w:hAnsi="Arial" w:cs="Arial"/>
          <w:spacing w:val="-6"/>
        </w:rPr>
        <w:t xml:space="preserve"> </w:t>
      </w:r>
      <w:r w:rsidRPr="002E694A">
        <w:rPr>
          <w:rFonts w:ascii="Arial" w:hAnsi="Arial" w:cs="Arial"/>
        </w:rPr>
        <w:t>18</w:t>
      </w:r>
      <w:r w:rsidRPr="002E694A">
        <w:rPr>
          <w:rFonts w:ascii="Arial" w:hAnsi="Arial" w:cs="Arial"/>
          <w:spacing w:val="-4"/>
        </w:rPr>
        <w:t xml:space="preserve"> </w:t>
      </w:r>
      <w:r w:rsidRPr="002E694A">
        <w:rPr>
          <w:rFonts w:ascii="Arial" w:hAnsi="Arial" w:cs="Arial"/>
        </w:rPr>
        <w:t>aprile</w:t>
      </w:r>
      <w:r w:rsidRPr="002E694A">
        <w:rPr>
          <w:rFonts w:ascii="Arial" w:hAnsi="Arial" w:cs="Arial"/>
          <w:spacing w:val="-7"/>
        </w:rPr>
        <w:t xml:space="preserve"> </w:t>
      </w:r>
      <w:r w:rsidRPr="002E694A">
        <w:rPr>
          <w:rFonts w:ascii="Arial" w:hAnsi="Arial" w:cs="Arial"/>
        </w:rPr>
        <w:t>2005</w:t>
      </w:r>
      <w:r w:rsidRPr="002E694A">
        <w:rPr>
          <w:rFonts w:ascii="Arial" w:hAnsi="Arial" w:cs="Arial"/>
          <w:spacing w:val="-3"/>
        </w:rPr>
        <w:t xml:space="preserve"> </w:t>
      </w:r>
      <w:r w:rsidRPr="002E694A">
        <w:rPr>
          <w:rFonts w:ascii="Arial" w:hAnsi="Arial" w:cs="Arial"/>
        </w:rPr>
        <w:t>l’impresa</w:t>
      </w:r>
      <w:r w:rsidRPr="002E694A">
        <w:rPr>
          <w:rFonts w:ascii="Arial" w:hAnsi="Arial" w:cs="Arial"/>
          <w:spacing w:val="-4"/>
        </w:rPr>
        <w:t xml:space="preserve"> </w:t>
      </w:r>
      <w:r w:rsidRPr="002E694A">
        <w:rPr>
          <w:rFonts w:ascii="Arial" w:hAnsi="Arial" w:cs="Arial"/>
        </w:rPr>
        <w:t>che</w:t>
      </w:r>
      <w:r w:rsidRPr="002E694A">
        <w:rPr>
          <w:rFonts w:ascii="Arial" w:hAnsi="Arial" w:cs="Arial"/>
          <w:spacing w:val="-4"/>
        </w:rPr>
        <w:t xml:space="preserve"> </w:t>
      </w:r>
      <w:r w:rsidRPr="002E694A">
        <w:rPr>
          <w:rFonts w:ascii="Arial" w:hAnsi="Arial" w:cs="Arial"/>
        </w:rPr>
        <w:t>ha</w:t>
      </w:r>
      <w:r w:rsidRPr="002E694A">
        <w:rPr>
          <w:rFonts w:ascii="Arial" w:hAnsi="Arial" w:cs="Arial"/>
          <w:spacing w:val="-4"/>
        </w:rPr>
        <w:t xml:space="preserve"> </w:t>
      </w:r>
      <w:r w:rsidRPr="002E694A">
        <w:rPr>
          <w:rFonts w:ascii="Arial" w:hAnsi="Arial" w:cs="Arial"/>
        </w:rPr>
        <w:t>meno</w:t>
      </w:r>
      <w:r w:rsidRPr="002E694A">
        <w:rPr>
          <w:rFonts w:ascii="Arial" w:hAnsi="Arial" w:cs="Arial"/>
          <w:spacing w:val="-3"/>
        </w:rPr>
        <w:t xml:space="preserve"> </w:t>
      </w:r>
      <w:r w:rsidRPr="002E694A">
        <w:rPr>
          <w:rFonts w:ascii="Arial" w:hAnsi="Arial" w:cs="Arial"/>
        </w:rPr>
        <w:t>di</w:t>
      </w:r>
      <w:r w:rsidRPr="002E694A">
        <w:rPr>
          <w:rFonts w:ascii="Arial" w:hAnsi="Arial" w:cs="Arial"/>
          <w:spacing w:val="-3"/>
        </w:rPr>
        <w:t xml:space="preserve"> </w:t>
      </w:r>
      <w:r w:rsidRPr="002E694A">
        <w:rPr>
          <w:rFonts w:ascii="Arial" w:hAnsi="Arial" w:cs="Arial"/>
        </w:rPr>
        <w:t>10</w:t>
      </w:r>
      <w:r w:rsidRPr="002E694A">
        <w:rPr>
          <w:rFonts w:ascii="Arial" w:hAnsi="Arial" w:cs="Arial"/>
          <w:spacing w:val="-7"/>
        </w:rPr>
        <w:t xml:space="preserve"> </w:t>
      </w:r>
      <w:r w:rsidRPr="002E694A">
        <w:rPr>
          <w:rFonts w:ascii="Arial" w:hAnsi="Arial" w:cs="Arial"/>
        </w:rPr>
        <w:t>occupati</w:t>
      </w:r>
      <w:r w:rsidRPr="002E694A">
        <w:rPr>
          <w:rFonts w:ascii="Arial" w:hAnsi="Arial" w:cs="Arial"/>
          <w:spacing w:val="-3"/>
        </w:rPr>
        <w:t xml:space="preserve"> </w:t>
      </w:r>
      <w:r w:rsidRPr="002E694A">
        <w:rPr>
          <w:rFonts w:ascii="Arial" w:hAnsi="Arial" w:cs="Arial"/>
        </w:rPr>
        <w:t>e</w:t>
      </w:r>
      <w:r w:rsidRPr="002E694A">
        <w:rPr>
          <w:rFonts w:ascii="Arial" w:hAnsi="Arial" w:cs="Arial"/>
          <w:spacing w:val="-6"/>
        </w:rPr>
        <w:t xml:space="preserve"> </w:t>
      </w:r>
      <w:r w:rsidRPr="002E694A">
        <w:rPr>
          <w:rFonts w:ascii="Arial" w:hAnsi="Arial" w:cs="Arial"/>
        </w:rPr>
        <w:t>un</w:t>
      </w:r>
      <w:r w:rsidRPr="002E694A">
        <w:rPr>
          <w:rFonts w:ascii="Arial" w:hAnsi="Arial" w:cs="Arial"/>
          <w:spacing w:val="-4"/>
        </w:rPr>
        <w:t xml:space="preserve"> </w:t>
      </w:r>
      <w:r w:rsidRPr="002E694A">
        <w:rPr>
          <w:rFonts w:ascii="Arial" w:hAnsi="Arial" w:cs="Arial"/>
        </w:rPr>
        <w:t>fatturato</w:t>
      </w:r>
      <w:r w:rsidRPr="002E694A">
        <w:rPr>
          <w:rFonts w:ascii="Arial" w:hAnsi="Arial" w:cs="Arial"/>
          <w:spacing w:val="1"/>
        </w:rPr>
        <w:t xml:space="preserve"> </w:t>
      </w:r>
      <w:r w:rsidRPr="002E694A">
        <w:rPr>
          <w:rFonts w:ascii="Arial" w:hAnsi="Arial" w:cs="Arial"/>
        </w:rPr>
        <w:t>annuo</w:t>
      </w:r>
      <w:r w:rsidRPr="002E694A">
        <w:rPr>
          <w:rFonts w:ascii="Arial" w:hAnsi="Arial" w:cs="Arial"/>
          <w:spacing w:val="-5"/>
        </w:rPr>
        <w:t xml:space="preserve"> </w:t>
      </w:r>
      <w:r w:rsidRPr="002E694A">
        <w:rPr>
          <w:rFonts w:ascii="Arial" w:hAnsi="Arial" w:cs="Arial"/>
        </w:rPr>
        <w:t>o</w:t>
      </w:r>
      <w:r w:rsidRPr="002E694A">
        <w:rPr>
          <w:rFonts w:ascii="Arial" w:hAnsi="Arial" w:cs="Arial"/>
          <w:spacing w:val="-3"/>
        </w:rPr>
        <w:t xml:space="preserve"> </w:t>
      </w:r>
      <w:r w:rsidRPr="002E694A">
        <w:rPr>
          <w:rFonts w:ascii="Arial" w:hAnsi="Arial" w:cs="Arial"/>
        </w:rPr>
        <w:t>un</w:t>
      </w:r>
      <w:r w:rsidRPr="002E694A">
        <w:rPr>
          <w:rFonts w:ascii="Arial" w:hAnsi="Arial" w:cs="Arial"/>
          <w:spacing w:val="-6"/>
        </w:rPr>
        <w:t xml:space="preserve"> </w:t>
      </w:r>
      <w:r w:rsidRPr="002E694A">
        <w:rPr>
          <w:rFonts w:ascii="Arial" w:hAnsi="Arial" w:cs="Arial"/>
        </w:rPr>
        <w:t>totale di bilancio annuo non superiore a 2 milioni di</w:t>
      </w:r>
      <w:r w:rsidRPr="002E694A">
        <w:rPr>
          <w:rFonts w:ascii="Arial" w:hAnsi="Arial" w:cs="Arial"/>
          <w:spacing w:val="-8"/>
        </w:rPr>
        <w:t xml:space="preserve"> </w:t>
      </w:r>
      <w:r w:rsidRPr="002E694A">
        <w:rPr>
          <w:rFonts w:ascii="Arial" w:hAnsi="Arial" w:cs="Arial"/>
        </w:rPr>
        <w:t>euro.</w:t>
      </w:r>
    </w:p>
    <w:p w14:paraId="6808D88D" w14:textId="77777777" w:rsidR="00D862CD" w:rsidRPr="002E694A" w:rsidRDefault="00372EA1" w:rsidP="002E694A">
      <w:pPr>
        <w:pStyle w:val="Corpotesto"/>
        <w:spacing w:before="120" w:line="240" w:lineRule="atLeast"/>
        <w:rPr>
          <w:rFonts w:ascii="Arial" w:hAnsi="Arial" w:cs="Arial"/>
        </w:rPr>
      </w:pPr>
      <w:r w:rsidRPr="002E694A">
        <w:rPr>
          <w:rFonts w:ascii="Arial" w:hAnsi="Arial" w:cs="Arial"/>
        </w:rPr>
        <w:t>Tutte le imprese che intendono richiedere il contributo:</w:t>
      </w:r>
    </w:p>
    <w:p w14:paraId="3668856C" w14:textId="77777777" w:rsidR="00D862CD" w:rsidRPr="002E694A" w:rsidRDefault="00372EA1" w:rsidP="002E694A">
      <w:pPr>
        <w:pStyle w:val="Paragrafoelenco"/>
        <w:numPr>
          <w:ilvl w:val="0"/>
          <w:numId w:val="8"/>
        </w:numPr>
        <w:tabs>
          <w:tab w:val="left" w:pos="294"/>
        </w:tabs>
        <w:spacing w:before="22" w:line="240" w:lineRule="atLeast"/>
        <w:ind w:right="110" w:firstLine="0"/>
        <w:rPr>
          <w:rFonts w:ascii="Arial" w:hAnsi="Arial" w:cs="Arial"/>
        </w:rPr>
      </w:pPr>
      <w:r w:rsidRPr="002E694A">
        <w:rPr>
          <w:rFonts w:ascii="Arial" w:hAnsi="Arial" w:cs="Arial"/>
        </w:rPr>
        <w:t>devono essere regolarmente costituite e iscritte al registro delle imprese o, nel caso di imprese artigiane, all'Albo delle imprese artigiane e risultino attive al momento della presentazione della domanda;</w:t>
      </w:r>
    </w:p>
    <w:p w14:paraId="62D33ECC" w14:textId="77777777" w:rsidR="00D862CD" w:rsidRPr="002E694A" w:rsidRDefault="00372EA1" w:rsidP="002E694A">
      <w:pPr>
        <w:pStyle w:val="Paragrafoelenco"/>
        <w:numPr>
          <w:ilvl w:val="0"/>
          <w:numId w:val="8"/>
        </w:numPr>
        <w:tabs>
          <w:tab w:val="left" w:pos="248"/>
        </w:tabs>
        <w:spacing w:before="121" w:line="240" w:lineRule="atLeast"/>
        <w:ind w:right="108" w:firstLine="0"/>
        <w:rPr>
          <w:rFonts w:ascii="Arial" w:hAnsi="Arial" w:cs="Arial"/>
        </w:rPr>
      </w:pPr>
      <w:r w:rsidRPr="002E694A">
        <w:rPr>
          <w:rFonts w:ascii="Arial" w:hAnsi="Arial" w:cs="Arial"/>
        </w:rPr>
        <w:t>non</w:t>
      </w:r>
      <w:r w:rsidRPr="002E694A">
        <w:rPr>
          <w:rFonts w:ascii="Arial" w:hAnsi="Arial" w:cs="Arial"/>
          <w:spacing w:val="-17"/>
        </w:rPr>
        <w:t xml:space="preserve"> </w:t>
      </w:r>
      <w:r w:rsidRPr="002E694A">
        <w:rPr>
          <w:rFonts w:ascii="Arial" w:hAnsi="Arial" w:cs="Arial"/>
        </w:rPr>
        <w:t>devono</w:t>
      </w:r>
      <w:r w:rsidRPr="002E694A">
        <w:rPr>
          <w:rFonts w:ascii="Arial" w:hAnsi="Arial" w:cs="Arial"/>
          <w:spacing w:val="-16"/>
        </w:rPr>
        <w:t xml:space="preserve"> </w:t>
      </w:r>
      <w:r w:rsidRPr="002E694A">
        <w:rPr>
          <w:rFonts w:ascii="Arial" w:hAnsi="Arial" w:cs="Arial"/>
        </w:rPr>
        <w:t>essere</w:t>
      </w:r>
      <w:r w:rsidRPr="002E694A">
        <w:rPr>
          <w:rFonts w:ascii="Arial" w:hAnsi="Arial" w:cs="Arial"/>
          <w:spacing w:val="-20"/>
        </w:rPr>
        <w:t xml:space="preserve"> </w:t>
      </w:r>
      <w:r w:rsidRPr="002E694A">
        <w:rPr>
          <w:rFonts w:ascii="Arial" w:hAnsi="Arial" w:cs="Arial"/>
        </w:rPr>
        <w:t>in</w:t>
      </w:r>
      <w:r w:rsidRPr="002E694A">
        <w:rPr>
          <w:rFonts w:ascii="Arial" w:hAnsi="Arial" w:cs="Arial"/>
          <w:spacing w:val="-17"/>
        </w:rPr>
        <w:t xml:space="preserve"> </w:t>
      </w:r>
      <w:r w:rsidRPr="002E694A">
        <w:rPr>
          <w:rFonts w:ascii="Arial" w:hAnsi="Arial" w:cs="Arial"/>
        </w:rPr>
        <w:t>stato</w:t>
      </w:r>
      <w:r w:rsidRPr="002E694A">
        <w:rPr>
          <w:rFonts w:ascii="Arial" w:hAnsi="Arial" w:cs="Arial"/>
          <w:spacing w:val="-16"/>
        </w:rPr>
        <w:t xml:space="preserve"> </w:t>
      </w:r>
      <w:r w:rsidRPr="002E694A">
        <w:rPr>
          <w:rFonts w:ascii="Arial" w:hAnsi="Arial" w:cs="Arial"/>
        </w:rPr>
        <w:t>di</w:t>
      </w:r>
      <w:r w:rsidRPr="002E694A">
        <w:rPr>
          <w:rFonts w:ascii="Arial" w:hAnsi="Arial" w:cs="Arial"/>
          <w:spacing w:val="-15"/>
        </w:rPr>
        <w:t xml:space="preserve"> </w:t>
      </w:r>
      <w:r w:rsidRPr="002E694A">
        <w:rPr>
          <w:rFonts w:ascii="Arial" w:hAnsi="Arial" w:cs="Arial"/>
        </w:rPr>
        <w:t>liquidazione</w:t>
      </w:r>
      <w:r w:rsidRPr="002E694A">
        <w:rPr>
          <w:rFonts w:ascii="Arial" w:hAnsi="Arial" w:cs="Arial"/>
          <w:spacing w:val="-19"/>
        </w:rPr>
        <w:t xml:space="preserve"> </w:t>
      </w:r>
      <w:r w:rsidRPr="002E694A">
        <w:rPr>
          <w:rFonts w:ascii="Arial" w:hAnsi="Arial" w:cs="Arial"/>
        </w:rPr>
        <w:t>o</w:t>
      </w:r>
      <w:r w:rsidRPr="002E694A">
        <w:rPr>
          <w:rFonts w:ascii="Arial" w:hAnsi="Arial" w:cs="Arial"/>
          <w:spacing w:val="-17"/>
        </w:rPr>
        <w:t xml:space="preserve"> </w:t>
      </w:r>
      <w:r w:rsidRPr="002E694A">
        <w:rPr>
          <w:rFonts w:ascii="Arial" w:hAnsi="Arial" w:cs="Arial"/>
        </w:rPr>
        <w:t>di</w:t>
      </w:r>
      <w:r w:rsidRPr="002E694A">
        <w:rPr>
          <w:rFonts w:ascii="Arial" w:hAnsi="Arial" w:cs="Arial"/>
          <w:spacing w:val="-18"/>
        </w:rPr>
        <w:t xml:space="preserve"> </w:t>
      </w:r>
      <w:r w:rsidRPr="002E694A">
        <w:rPr>
          <w:rFonts w:ascii="Arial" w:hAnsi="Arial" w:cs="Arial"/>
        </w:rPr>
        <w:t>fallimento</w:t>
      </w:r>
      <w:r w:rsidRPr="002E694A">
        <w:rPr>
          <w:rFonts w:ascii="Arial" w:hAnsi="Arial" w:cs="Arial"/>
          <w:spacing w:val="-16"/>
        </w:rPr>
        <w:t xml:space="preserve"> </w:t>
      </w:r>
      <w:r w:rsidRPr="002E694A">
        <w:rPr>
          <w:rFonts w:ascii="Arial" w:hAnsi="Arial" w:cs="Arial"/>
        </w:rPr>
        <w:t>e</w:t>
      </w:r>
      <w:r w:rsidRPr="002E694A">
        <w:rPr>
          <w:rFonts w:ascii="Arial" w:hAnsi="Arial" w:cs="Arial"/>
          <w:spacing w:val="-16"/>
        </w:rPr>
        <w:t xml:space="preserve"> </w:t>
      </w:r>
      <w:r w:rsidRPr="002E694A">
        <w:rPr>
          <w:rFonts w:ascii="Arial" w:hAnsi="Arial" w:cs="Arial"/>
        </w:rPr>
        <w:t>non</w:t>
      </w:r>
      <w:r w:rsidRPr="002E694A">
        <w:rPr>
          <w:rFonts w:ascii="Arial" w:hAnsi="Arial" w:cs="Arial"/>
          <w:spacing w:val="-17"/>
        </w:rPr>
        <w:t xml:space="preserve"> </w:t>
      </w:r>
      <w:r w:rsidRPr="002E694A">
        <w:rPr>
          <w:rFonts w:ascii="Arial" w:hAnsi="Arial" w:cs="Arial"/>
        </w:rPr>
        <w:t>devono</w:t>
      </w:r>
      <w:r w:rsidRPr="002E694A">
        <w:rPr>
          <w:rFonts w:ascii="Arial" w:hAnsi="Arial" w:cs="Arial"/>
          <w:spacing w:val="-19"/>
        </w:rPr>
        <w:t xml:space="preserve"> </w:t>
      </w:r>
      <w:r w:rsidRPr="002E694A">
        <w:rPr>
          <w:rFonts w:ascii="Arial" w:hAnsi="Arial" w:cs="Arial"/>
        </w:rPr>
        <w:t>essere</w:t>
      </w:r>
      <w:r w:rsidRPr="002E694A">
        <w:rPr>
          <w:rFonts w:ascii="Arial" w:hAnsi="Arial" w:cs="Arial"/>
          <w:spacing w:val="-17"/>
        </w:rPr>
        <w:t xml:space="preserve"> </w:t>
      </w:r>
      <w:r w:rsidRPr="002E694A">
        <w:rPr>
          <w:rFonts w:ascii="Arial" w:hAnsi="Arial" w:cs="Arial"/>
        </w:rPr>
        <w:t>soggette</w:t>
      </w:r>
      <w:r w:rsidRPr="002E694A">
        <w:rPr>
          <w:rFonts w:ascii="Arial" w:hAnsi="Arial" w:cs="Arial"/>
          <w:spacing w:val="-16"/>
        </w:rPr>
        <w:t xml:space="preserve"> </w:t>
      </w:r>
      <w:r w:rsidRPr="002E694A">
        <w:rPr>
          <w:rFonts w:ascii="Arial" w:hAnsi="Arial" w:cs="Arial"/>
        </w:rPr>
        <w:t>a</w:t>
      </w:r>
      <w:r w:rsidRPr="002E694A">
        <w:rPr>
          <w:rFonts w:ascii="Arial" w:hAnsi="Arial" w:cs="Arial"/>
          <w:spacing w:val="-18"/>
        </w:rPr>
        <w:t xml:space="preserve"> </w:t>
      </w:r>
      <w:r w:rsidRPr="002E694A">
        <w:rPr>
          <w:rFonts w:ascii="Arial" w:hAnsi="Arial" w:cs="Arial"/>
        </w:rPr>
        <w:t>procedure di fallimento o di concordato</w:t>
      </w:r>
      <w:r w:rsidRPr="002E694A">
        <w:rPr>
          <w:rFonts w:ascii="Arial" w:hAnsi="Arial" w:cs="Arial"/>
          <w:spacing w:val="-2"/>
        </w:rPr>
        <w:t xml:space="preserve"> </w:t>
      </w:r>
      <w:r w:rsidRPr="002E694A">
        <w:rPr>
          <w:rFonts w:ascii="Arial" w:hAnsi="Arial" w:cs="Arial"/>
        </w:rPr>
        <w:t>preventivo;</w:t>
      </w:r>
    </w:p>
    <w:p w14:paraId="5D1D0BA6" w14:textId="79EDCCE5" w:rsidR="00D862CD" w:rsidRPr="002E694A" w:rsidRDefault="00372EA1" w:rsidP="002E694A">
      <w:pPr>
        <w:pStyle w:val="Paragrafoelenco"/>
        <w:numPr>
          <w:ilvl w:val="0"/>
          <w:numId w:val="8"/>
        </w:numPr>
        <w:tabs>
          <w:tab w:val="left" w:pos="263"/>
        </w:tabs>
        <w:spacing w:before="117" w:line="240" w:lineRule="atLeast"/>
        <w:ind w:left="262" w:hanging="150"/>
        <w:rPr>
          <w:rFonts w:ascii="Arial" w:hAnsi="Arial" w:cs="Arial"/>
        </w:rPr>
      </w:pPr>
      <w:r w:rsidRPr="002E694A">
        <w:rPr>
          <w:rFonts w:ascii="Arial" w:hAnsi="Arial" w:cs="Arial"/>
        </w:rPr>
        <w:t>devono essere in regola con il versamento dei tributi comunali al</w:t>
      </w:r>
      <w:r w:rsidRPr="002E694A">
        <w:rPr>
          <w:rFonts w:ascii="Arial" w:hAnsi="Arial" w:cs="Arial"/>
          <w:spacing w:val="-11"/>
        </w:rPr>
        <w:t xml:space="preserve"> </w:t>
      </w:r>
      <w:r w:rsidRPr="002E694A">
        <w:rPr>
          <w:rFonts w:ascii="Arial" w:hAnsi="Arial" w:cs="Arial"/>
        </w:rPr>
        <w:t>31.12.202</w:t>
      </w:r>
      <w:r w:rsidR="00FB2957" w:rsidRPr="002E694A">
        <w:rPr>
          <w:rFonts w:ascii="Arial" w:hAnsi="Arial" w:cs="Arial"/>
        </w:rPr>
        <w:t>3</w:t>
      </w:r>
      <w:r w:rsidRPr="002E694A">
        <w:rPr>
          <w:rFonts w:ascii="Arial" w:hAnsi="Arial" w:cs="Arial"/>
        </w:rPr>
        <w:t>;</w:t>
      </w:r>
    </w:p>
    <w:p w14:paraId="3E54BC97" w14:textId="77777777" w:rsidR="00D862CD" w:rsidRPr="002E694A" w:rsidRDefault="00372EA1" w:rsidP="002E694A">
      <w:pPr>
        <w:pStyle w:val="Paragrafoelenco"/>
        <w:numPr>
          <w:ilvl w:val="0"/>
          <w:numId w:val="8"/>
        </w:numPr>
        <w:tabs>
          <w:tab w:val="left" w:pos="265"/>
        </w:tabs>
        <w:spacing w:before="143" w:line="240" w:lineRule="atLeast"/>
        <w:ind w:right="111" w:firstLine="0"/>
        <w:rPr>
          <w:rFonts w:ascii="Arial" w:hAnsi="Arial" w:cs="Arial"/>
        </w:rPr>
      </w:pPr>
      <w:r w:rsidRPr="002E694A">
        <w:rPr>
          <w:rFonts w:ascii="Arial" w:hAnsi="Arial" w:cs="Arial"/>
        </w:rPr>
        <w:t>devono essere in regola con il pagamento dei contributi previdenziali ed assistenziali obbligatori e dei premi</w:t>
      </w:r>
      <w:r w:rsidRPr="002E694A">
        <w:rPr>
          <w:rFonts w:ascii="Arial" w:hAnsi="Arial" w:cs="Arial"/>
          <w:spacing w:val="-2"/>
        </w:rPr>
        <w:t xml:space="preserve"> </w:t>
      </w:r>
      <w:r w:rsidRPr="002E694A">
        <w:rPr>
          <w:rFonts w:ascii="Arial" w:hAnsi="Arial" w:cs="Arial"/>
        </w:rPr>
        <w:t>assicurativi.</w:t>
      </w:r>
    </w:p>
    <w:p w14:paraId="7365C0B0" w14:textId="066FF6D2" w:rsidR="0042423B" w:rsidRPr="002E694A" w:rsidRDefault="00372EA1" w:rsidP="002E694A">
      <w:pPr>
        <w:pStyle w:val="Titolo1"/>
        <w:numPr>
          <w:ilvl w:val="0"/>
          <w:numId w:val="9"/>
        </w:numPr>
        <w:tabs>
          <w:tab w:val="left" w:pos="371"/>
        </w:tabs>
        <w:spacing w:before="120" w:line="240" w:lineRule="atLeast"/>
        <w:ind w:hanging="258"/>
        <w:jc w:val="both"/>
        <w:rPr>
          <w:rFonts w:ascii="Arial" w:hAnsi="Arial" w:cs="Arial"/>
        </w:rPr>
      </w:pPr>
      <w:r w:rsidRPr="002E694A">
        <w:rPr>
          <w:rFonts w:ascii="Arial" w:hAnsi="Arial" w:cs="Arial"/>
        </w:rPr>
        <w:t>Criteri di attribuzione del</w:t>
      </w:r>
      <w:r w:rsidRPr="002E694A">
        <w:rPr>
          <w:rFonts w:ascii="Arial" w:hAnsi="Arial" w:cs="Arial"/>
          <w:spacing w:val="-2"/>
        </w:rPr>
        <w:t xml:space="preserve"> </w:t>
      </w:r>
      <w:r w:rsidRPr="002E694A">
        <w:rPr>
          <w:rFonts w:ascii="Arial" w:hAnsi="Arial" w:cs="Arial"/>
        </w:rPr>
        <w:t>contributo</w:t>
      </w:r>
    </w:p>
    <w:p w14:paraId="74219E8E" w14:textId="77777777" w:rsidR="00807872" w:rsidRPr="002E694A" w:rsidRDefault="00807872" w:rsidP="002E694A">
      <w:pPr>
        <w:pStyle w:val="Titolo1"/>
        <w:tabs>
          <w:tab w:val="left" w:pos="371"/>
        </w:tabs>
        <w:spacing w:before="120" w:line="240" w:lineRule="atLeast"/>
        <w:rPr>
          <w:rFonts w:ascii="Arial" w:eastAsia="Times New Roman" w:hAnsi="Arial" w:cs="Arial"/>
          <w:b w:val="0"/>
          <w:color w:val="000000"/>
        </w:rPr>
      </w:pPr>
      <w:r w:rsidRPr="002E694A">
        <w:rPr>
          <w:rFonts w:ascii="Arial" w:hAnsi="Arial" w:cs="Arial"/>
          <w:b w:val="0"/>
          <w:color w:val="000000"/>
        </w:rPr>
        <w:t>L’impresa sceglie se fare richiesta ai sensi della lettera a) o della lettera b) di cui al comma successivo. Non è possibile presentare richiesta per entrambi gli ambiti di intervento.</w:t>
      </w:r>
    </w:p>
    <w:p w14:paraId="48CC9B6E" w14:textId="77777777" w:rsidR="00807872" w:rsidRPr="002E694A" w:rsidRDefault="00807872" w:rsidP="002E694A">
      <w:pPr>
        <w:pStyle w:val="Paragrafoelenco"/>
        <w:numPr>
          <w:ilvl w:val="0"/>
          <w:numId w:val="10"/>
        </w:numPr>
        <w:tabs>
          <w:tab w:val="left" w:pos="366"/>
        </w:tabs>
        <w:spacing w:before="119" w:line="240" w:lineRule="atLeast"/>
        <w:ind w:right="111" w:firstLine="0"/>
        <w:jc w:val="both"/>
        <w:rPr>
          <w:rFonts w:ascii="Arial" w:hAnsi="Arial" w:cs="Arial"/>
        </w:rPr>
      </w:pPr>
      <w:r w:rsidRPr="002E694A">
        <w:rPr>
          <w:rFonts w:ascii="Arial" w:hAnsi="Arial" w:cs="Arial"/>
        </w:rPr>
        <w:t>Il</w:t>
      </w:r>
      <w:r w:rsidRPr="002E694A">
        <w:rPr>
          <w:rFonts w:ascii="Arial" w:hAnsi="Arial" w:cs="Arial"/>
          <w:spacing w:val="-5"/>
        </w:rPr>
        <w:t xml:space="preserve"> 50% del </w:t>
      </w:r>
      <w:r w:rsidRPr="002E694A">
        <w:rPr>
          <w:rFonts w:ascii="Arial" w:hAnsi="Arial" w:cs="Arial"/>
        </w:rPr>
        <w:t>contributo</w:t>
      </w:r>
      <w:r w:rsidRPr="002E694A">
        <w:rPr>
          <w:rFonts w:ascii="Arial" w:hAnsi="Arial" w:cs="Arial"/>
          <w:spacing w:val="-4"/>
        </w:rPr>
        <w:t xml:space="preserve"> </w:t>
      </w:r>
      <w:r w:rsidRPr="002E694A">
        <w:rPr>
          <w:rFonts w:ascii="Arial" w:hAnsi="Arial" w:cs="Arial"/>
        </w:rPr>
        <w:t>a</w:t>
      </w:r>
      <w:r w:rsidRPr="002E694A">
        <w:rPr>
          <w:rFonts w:ascii="Arial" w:hAnsi="Arial" w:cs="Arial"/>
          <w:spacing w:val="-5"/>
        </w:rPr>
        <w:t xml:space="preserve"> </w:t>
      </w:r>
      <w:r w:rsidRPr="002E694A">
        <w:rPr>
          <w:rFonts w:ascii="Arial" w:hAnsi="Arial" w:cs="Arial"/>
        </w:rPr>
        <w:t>fondo sarà destinato all’erogazione di contributi a fondo perduto per spese di gestione sostenute nel corso del 2021 per la sede operativa dell’attività. Il contributo a fondo perduto sarà erogato nella misura massima di € 1.000,00 a ristoro di spese di gestione sostenute nel corso del 2021 (fatture emesse dal 1.1.21 al 31.12.21 e regolarmente pagate alla data di presentazione della domanda-allegare documentazione idonea a dimostrarne l’avvenuto pagamento) da ripartirsi in proporzione alla spesa sostenuta fino ad un massimo di € 1.000,00</w:t>
      </w:r>
    </w:p>
    <w:p w14:paraId="6C73AFE3" w14:textId="77777777" w:rsidR="00807872" w:rsidRPr="002E694A" w:rsidRDefault="00807872" w:rsidP="002E694A">
      <w:pPr>
        <w:pStyle w:val="Paragrafoelenco"/>
        <w:numPr>
          <w:ilvl w:val="0"/>
          <w:numId w:val="10"/>
        </w:numPr>
        <w:tabs>
          <w:tab w:val="left" w:pos="366"/>
        </w:tabs>
        <w:spacing w:before="119" w:line="240" w:lineRule="atLeast"/>
        <w:ind w:right="111" w:firstLine="0"/>
        <w:jc w:val="both"/>
        <w:rPr>
          <w:rFonts w:ascii="Arial" w:hAnsi="Arial" w:cs="Arial"/>
        </w:rPr>
      </w:pPr>
      <w:r w:rsidRPr="002E694A">
        <w:rPr>
          <w:rFonts w:ascii="Arial" w:hAnsi="Arial" w:cs="Arial"/>
        </w:rPr>
        <w:t>Il 50% del contributo a fondo</w:t>
      </w:r>
      <w:r w:rsidRPr="002E694A">
        <w:rPr>
          <w:rFonts w:ascii="Arial" w:hAnsi="Arial" w:cs="Arial"/>
          <w:spacing w:val="-4"/>
        </w:rPr>
        <w:t xml:space="preserve"> </w:t>
      </w:r>
      <w:r w:rsidRPr="002E694A">
        <w:rPr>
          <w:rFonts w:ascii="Arial" w:hAnsi="Arial" w:cs="Arial"/>
        </w:rPr>
        <w:t>perduto</w:t>
      </w:r>
      <w:r w:rsidRPr="002E694A">
        <w:rPr>
          <w:rFonts w:ascii="Arial" w:hAnsi="Arial" w:cs="Arial"/>
          <w:spacing w:val="-6"/>
        </w:rPr>
        <w:t xml:space="preserve"> </w:t>
      </w:r>
      <w:r w:rsidRPr="002E694A">
        <w:rPr>
          <w:rFonts w:ascii="Arial" w:hAnsi="Arial" w:cs="Arial"/>
        </w:rPr>
        <w:t>relativo</w:t>
      </w:r>
      <w:r w:rsidRPr="002E694A">
        <w:rPr>
          <w:rFonts w:ascii="Arial" w:hAnsi="Arial" w:cs="Arial"/>
          <w:spacing w:val="-4"/>
        </w:rPr>
        <w:t xml:space="preserve"> </w:t>
      </w:r>
      <w:r w:rsidRPr="002E694A">
        <w:rPr>
          <w:rFonts w:ascii="Arial" w:hAnsi="Arial" w:cs="Arial"/>
        </w:rPr>
        <w:t>all’anno</w:t>
      </w:r>
      <w:r w:rsidRPr="002E694A">
        <w:rPr>
          <w:rFonts w:ascii="Arial" w:hAnsi="Arial" w:cs="Arial"/>
          <w:spacing w:val="-4"/>
        </w:rPr>
        <w:t xml:space="preserve"> </w:t>
      </w:r>
      <w:r w:rsidRPr="002E694A">
        <w:rPr>
          <w:rFonts w:ascii="Arial" w:hAnsi="Arial" w:cs="Arial"/>
        </w:rPr>
        <w:t>2021</w:t>
      </w:r>
      <w:r w:rsidRPr="002E694A">
        <w:rPr>
          <w:rFonts w:ascii="Arial" w:hAnsi="Arial" w:cs="Arial"/>
          <w:spacing w:val="-1"/>
        </w:rPr>
        <w:t xml:space="preserve"> </w:t>
      </w:r>
      <w:r w:rsidRPr="002E694A">
        <w:rPr>
          <w:rFonts w:ascii="Arial" w:hAnsi="Arial" w:cs="Arial"/>
        </w:rPr>
        <w:t>sarà</w:t>
      </w:r>
      <w:r w:rsidRPr="002E694A">
        <w:rPr>
          <w:rFonts w:ascii="Arial" w:hAnsi="Arial" w:cs="Arial"/>
          <w:spacing w:val="-5"/>
        </w:rPr>
        <w:t xml:space="preserve"> </w:t>
      </w:r>
      <w:r w:rsidRPr="002E694A">
        <w:rPr>
          <w:rFonts w:ascii="Arial" w:hAnsi="Arial" w:cs="Arial"/>
        </w:rPr>
        <w:t>suddiviso con l’attribuzione dei relativi punteggi secondo la seguente griglia di</w:t>
      </w:r>
      <w:r w:rsidRPr="002E694A">
        <w:rPr>
          <w:rFonts w:ascii="Arial" w:hAnsi="Arial" w:cs="Arial"/>
          <w:spacing w:val="-20"/>
        </w:rPr>
        <w:t xml:space="preserve"> </w:t>
      </w:r>
      <w:r w:rsidRPr="002E694A">
        <w:rPr>
          <w:rFonts w:ascii="Arial" w:hAnsi="Arial" w:cs="Arial"/>
        </w:rPr>
        <w:t>valutazione:</w:t>
      </w:r>
    </w:p>
    <w:p w14:paraId="13F482CD" w14:textId="77777777" w:rsidR="00807872" w:rsidRPr="002E694A" w:rsidRDefault="00807872" w:rsidP="002E694A">
      <w:pPr>
        <w:pStyle w:val="Corpotesto"/>
        <w:spacing w:before="9" w:line="240" w:lineRule="atLeast"/>
        <w:rPr>
          <w:rFonts w:ascii="Arial" w:hAnsi="Arial" w:cs="Arial"/>
        </w:rPr>
      </w:pP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2"/>
        <w:gridCol w:w="3538"/>
      </w:tblGrid>
      <w:tr w:rsidR="00807872" w:rsidRPr="002E694A" w14:paraId="237F615A" w14:textId="77777777" w:rsidTr="00807872">
        <w:trPr>
          <w:trHeight w:val="292"/>
        </w:trPr>
        <w:tc>
          <w:tcPr>
            <w:tcW w:w="5372" w:type="dxa"/>
            <w:tcBorders>
              <w:top w:val="single" w:sz="4" w:space="0" w:color="000000"/>
              <w:left w:val="single" w:sz="4" w:space="0" w:color="000000"/>
              <w:bottom w:val="single" w:sz="4" w:space="0" w:color="000000"/>
              <w:right w:val="single" w:sz="4" w:space="0" w:color="000000"/>
            </w:tcBorders>
            <w:hideMark/>
          </w:tcPr>
          <w:p w14:paraId="264AB95B" w14:textId="77777777" w:rsidR="00807872" w:rsidRPr="002E694A" w:rsidRDefault="00807872" w:rsidP="002E694A">
            <w:pPr>
              <w:pStyle w:val="TableParagraph"/>
              <w:spacing w:line="240" w:lineRule="atLeast"/>
              <w:ind w:left="2301" w:right="2288"/>
              <w:jc w:val="center"/>
              <w:rPr>
                <w:rFonts w:ascii="Arial" w:hAnsi="Arial" w:cs="Arial"/>
              </w:rPr>
            </w:pPr>
            <w:r w:rsidRPr="002E694A">
              <w:rPr>
                <w:rFonts w:ascii="Arial" w:hAnsi="Arial" w:cs="Arial"/>
              </w:rPr>
              <w:t>Criterio</w:t>
            </w:r>
          </w:p>
        </w:tc>
        <w:tc>
          <w:tcPr>
            <w:tcW w:w="3538" w:type="dxa"/>
            <w:tcBorders>
              <w:top w:val="single" w:sz="4" w:space="0" w:color="000000"/>
              <w:left w:val="single" w:sz="4" w:space="0" w:color="000000"/>
              <w:bottom w:val="single" w:sz="4" w:space="0" w:color="000000"/>
              <w:right w:val="single" w:sz="4" w:space="0" w:color="000000"/>
            </w:tcBorders>
            <w:hideMark/>
          </w:tcPr>
          <w:p w14:paraId="1BB5AB75" w14:textId="77777777" w:rsidR="00807872" w:rsidRPr="002E694A" w:rsidRDefault="00807872" w:rsidP="002E694A">
            <w:pPr>
              <w:pStyle w:val="TableParagraph"/>
              <w:spacing w:line="240" w:lineRule="atLeast"/>
              <w:ind w:left="1103" w:right="1091"/>
              <w:jc w:val="center"/>
              <w:rPr>
                <w:rFonts w:ascii="Arial" w:hAnsi="Arial" w:cs="Arial"/>
              </w:rPr>
            </w:pPr>
            <w:r w:rsidRPr="002E694A">
              <w:rPr>
                <w:rFonts w:ascii="Arial" w:hAnsi="Arial" w:cs="Arial"/>
              </w:rPr>
              <w:t>Punteggio</w:t>
            </w:r>
          </w:p>
        </w:tc>
      </w:tr>
      <w:tr w:rsidR="00807872" w:rsidRPr="002E694A" w14:paraId="2D2D6355" w14:textId="77777777" w:rsidTr="00807872">
        <w:trPr>
          <w:trHeight w:val="1465"/>
        </w:trPr>
        <w:tc>
          <w:tcPr>
            <w:tcW w:w="5372" w:type="dxa"/>
            <w:tcBorders>
              <w:top w:val="single" w:sz="4" w:space="0" w:color="000000"/>
              <w:left w:val="single" w:sz="4" w:space="0" w:color="000000"/>
              <w:bottom w:val="single" w:sz="4" w:space="0" w:color="000000"/>
              <w:right w:val="single" w:sz="4" w:space="0" w:color="000000"/>
            </w:tcBorders>
            <w:hideMark/>
          </w:tcPr>
          <w:p w14:paraId="68C675DC" w14:textId="67FB0FAF" w:rsidR="00807872" w:rsidRPr="002E694A" w:rsidRDefault="00807872" w:rsidP="002E694A">
            <w:pPr>
              <w:pStyle w:val="TableParagraph"/>
              <w:tabs>
                <w:tab w:val="left" w:pos="3312"/>
              </w:tabs>
              <w:spacing w:line="240" w:lineRule="atLeast"/>
              <w:ind w:right="1691"/>
              <w:rPr>
                <w:rFonts w:ascii="Arial" w:hAnsi="Arial" w:cs="Arial"/>
              </w:rPr>
            </w:pPr>
            <w:r w:rsidRPr="002E694A">
              <w:rPr>
                <w:rFonts w:ascii="Arial" w:hAnsi="Arial" w:cs="Arial"/>
              </w:rPr>
              <w:t>Importo investimento presentato: fino a</w:t>
            </w:r>
            <w:r w:rsidRPr="002E694A">
              <w:rPr>
                <w:rFonts w:ascii="Arial" w:hAnsi="Arial" w:cs="Arial"/>
                <w:spacing w:val="-3"/>
              </w:rPr>
              <w:t xml:space="preserve"> </w:t>
            </w:r>
            <w:r w:rsidRPr="002E694A">
              <w:rPr>
                <w:rFonts w:ascii="Arial" w:hAnsi="Arial" w:cs="Arial"/>
              </w:rPr>
              <w:t>500,00</w:t>
            </w:r>
            <w:r w:rsidRPr="002E694A">
              <w:rPr>
                <w:rFonts w:ascii="Arial" w:hAnsi="Arial" w:cs="Arial"/>
                <w:spacing w:val="1"/>
              </w:rPr>
              <w:t xml:space="preserve"> </w:t>
            </w:r>
            <w:r w:rsidRPr="002E694A">
              <w:rPr>
                <w:rFonts w:ascii="Arial" w:hAnsi="Arial" w:cs="Arial"/>
              </w:rPr>
              <w:t xml:space="preserve">Euro:                      5 </w:t>
            </w:r>
            <w:r w:rsidRPr="002E694A">
              <w:rPr>
                <w:rFonts w:ascii="Arial" w:hAnsi="Arial" w:cs="Arial"/>
                <w:spacing w:val="1"/>
              </w:rPr>
              <w:t xml:space="preserve"> </w:t>
            </w:r>
            <w:r w:rsidRPr="002E694A">
              <w:rPr>
                <w:rFonts w:ascii="Arial" w:hAnsi="Arial" w:cs="Arial"/>
                <w:spacing w:val="-18"/>
              </w:rPr>
              <w:t>p</w:t>
            </w:r>
          </w:p>
          <w:p w14:paraId="20A473A8" w14:textId="34A3E75A" w:rsidR="00807872" w:rsidRPr="002E694A" w:rsidRDefault="00807872" w:rsidP="002E694A">
            <w:pPr>
              <w:pStyle w:val="TableParagraph"/>
              <w:tabs>
                <w:tab w:val="left" w:pos="3261"/>
              </w:tabs>
              <w:spacing w:line="240" w:lineRule="atLeast"/>
              <w:rPr>
                <w:rFonts w:ascii="Arial" w:hAnsi="Arial" w:cs="Arial"/>
              </w:rPr>
            </w:pPr>
            <w:r w:rsidRPr="002E694A">
              <w:rPr>
                <w:rFonts w:ascii="Arial" w:hAnsi="Arial" w:cs="Arial"/>
              </w:rPr>
              <w:t>da 500,01 a</w:t>
            </w:r>
            <w:r w:rsidRPr="002E694A">
              <w:rPr>
                <w:rFonts w:ascii="Arial" w:hAnsi="Arial" w:cs="Arial"/>
                <w:spacing w:val="-4"/>
              </w:rPr>
              <w:t xml:space="preserve"> </w:t>
            </w:r>
            <w:r w:rsidRPr="002E694A">
              <w:rPr>
                <w:rFonts w:ascii="Arial" w:hAnsi="Arial" w:cs="Arial"/>
              </w:rPr>
              <w:t>1.000,00</w:t>
            </w:r>
            <w:r w:rsidRPr="002E694A">
              <w:rPr>
                <w:rFonts w:ascii="Arial" w:hAnsi="Arial" w:cs="Arial"/>
                <w:spacing w:val="-2"/>
              </w:rPr>
              <w:t xml:space="preserve"> </w:t>
            </w:r>
            <w:r w:rsidR="002E694A">
              <w:rPr>
                <w:rFonts w:ascii="Arial" w:hAnsi="Arial" w:cs="Arial"/>
              </w:rPr>
              <w:t xml:space="preserve">Euro:       </w:t>
            </w:r>
            <w:r w:rsidRPr="002E694A">
              <w:rPr>
                <w:rFonts w:ascii="Arial" w:hAnsi="Arial" w:cs="Arial"/>
              </w:rPr>
              <w:t>10</w:t>
            </w:r>
            <w:r w:rsidRPr="002E694A">
              <w:rPr>
                <w:rFonts w:ascii="Arial" w:hAnsi="Arial" w:cs="Arial"/>
                <w:spacing w:val="-1"/>
              </w:rPr>
              <w:t xml:space="preserve"> </w:t>
            </w:r>
            <w:r w:rsidR="002E694A">
              <w:rPr>
                <w:rFonts w:ascii="Arial" w:hAnsi="Arial" w:cs="Arial"/>
                <w:spacing w:val="-1"/>
              </w:rPr>
              <w:t xml:space="preserve"> </w:t>
            </w:r>
            <w:r w:rsidRPr="002E694A">
              <w:rPr>
                <w:rFonts w:ascii="Arial" w:hAnsi="Arial" w:cs="Arial"/>
              </w:rPr>
              <w:t>p</w:t>
            </w:r>
          </w:p>
          <w:p w14:paraId="5FF5BBBC" w14:textId="457D18F9" w:rsidR="00807872" w:rsidRPr="002E694A" w:rsidRDefault="00807872" w:rsidP="002E694A">
            <w:pPr>
              <w:pStyle w:val="TableParagraph"/>
              <w:tabs>
                <w:tab w:val="left" w:pos="3336"/>
              </w:tabs>
              <w:spacing w:line="240" w:lineRule="atLeast"/>
              <w:rPr>
                <w:rFonts w:ascii="Arial" w:hAnsi="Arial" w:cs="Arial"/>
              </w:rPr>
            </w:pPr>
            <w:r w:rsidRPr="002E694A">
              <w:rPr>
                <w:rFonts w:ascii="Arial" w:hAnsi="Arial" w:cs="Arial"/>
              </w:rPr>
              <w:t>da 1.000,01 a</w:t>
            </w:r>
            <w:r w:rsidRPr="002E694A">
              <w:rPr>
                <w:rFonts w:ascii="Arial" w:hAnsi="Arial" w:cs="Arial"/>
                <w:spacing w:val="-4"/>
              </w:rPr>
              <w:t xml:space="preserve"> </w:t>
            </w:r>
            <w:r w:rsidRPr="002E694A">
              <w:rPr>
                <w:rFonts w:ascii="Arial" w:hAnsi="Arial" w:cs="Arial"/>
              </w:rPr>
              <w:t>5.000,00</w:t>
            </w:r>
            <w:r w:rsidRPr="002E694A">
              <w:rPr>
                <w:rFonts w:ascii="Arial" w:hAnsi="Arial" w:cs="Arial"/>
                <w:spacing w:val="-2"/>
              </w:rPr>
              <w:t xml:space="preserve"> </w:t>
            </w:r>
            <w:r w:rsidRPr="002E694A">
              <w:rPr>
                <w:rFonts w:ascii="Arial" w:hAnsi="Arial" w:cs="Arial"/>
              </w:rPr>
              <w:t>Euro:    20</w:t>
            </w:r>
            <w:r w:rsidR="002E694A">
              <w:rPr>
                <w:rFonts w:ascii="Arial" w:hAnsi="Arial" w:cs="Arial"/>
              </w:rPr>
              <w:t xml:space="preserve"> </w:t>
            </w:r>
            <w:r w:rsidRPr="002E694A">
              <w:rPr>
                <w:rFonts w:ascii="Arial" w:hAnsi="Arial" w:cs="Arial"/>
                <w:spacing w:val="-1"/>
              </w:rPr>
              <w:t xml:space="preserve"> </w:t>
            </w:r>
            <w:r w:rsidRPr="002E694A">
              <w:rPr>
                <w:rFonts w:ascii="Arial" w:hAnsi="Arial" w:cs="Arial"/>
              </w:rPr>
              <w:t>p</w:t>
            </w:r>
          </w:p>
          <w:p w14:paraId="713014FA" w14:textId="610C7595" w:rsidR="00807872" w:rsidRPr="002E694A" w:rsidRDefault="00807872" w:rsidP="002E694A">
            <w:pPr>
              <w:pStyle w:val="TableParagraph"/>
              <w:tabs>
                <w:tab w:val="left" w:pos="3357"/>
              </w:tabs>
              <w:spacing w:before="1" w:line="240" w:lineRule="atLeast"/>
              <w:rPr>
                <w:rFonts w:ascii="Arial" w:hAnsi="Arial" w:cs="Arial"/>
              </w:rPr>
            </w:pPr>
            <w:r w:rsidRPr="002E694A">
              <w:rPr>
                <w:rFonts w:ascii="Arial" w:hAnsi="Arial" w:cs="Arial"/>
              </w:rPr>
              <w:t>oltre i</w:t>
            </w:r>
            <w:r w:rsidRPr="002E694A">
              <w:rPr>
                <w:rFonts w:ascii="Arial" w:hAnsi="Arial" w:cs="Arial"/>
                <w:spacing w:val="-3"/>
              </w:rPr>
              <w:t xml:space="preserve"> </w:t>
            </w:r>
            <w:r w:rsidRPr="002E694A">
              <w:rPr>
                <w:rFonts w:ascii="Arial" w:hAnsi="Arial" w:cs="Arial"/>
              </w:rPr>
              <w:t>5.000,01 Euro:                 30</w:t>
            </w:r>
            <w:r w:rsidR="002E694A">
              <w:rPr>
                <w:rFonts w:ascii="Arial" w:hAnsi="Arial" w:cs="Arial"/>
              </w:rPr>
              <w:t xml:space="preserve"> </w:t>
            </w:r>
            <w:r w:rsidRPr="002E694A">
              <w:rPr>
                <w:rFonts w:ascii="Arial" w:hAnsi="Arial" w:cs="Arial"/>
                <w:spacing w:val="-1"/>
              </w:rPr>
              <w:t xml:space="preserve"> </w:t>
            </w:r>
            <w:r w:rsidRPr="002E694A">
              <w:rPr>
                <w:rFonts w:ascii="Arial" w:hAnsi="Arial" w:cs="Arial"/>
              </w:rPr>
              <w:t>p</w:t>
            </w:r>
          </w:p>
        </w:tc>
        <w:tc>
          <w:tcPr>
            <w:tcW w:w="3538" w:type="dxa"/>
            <w:tcBorders>
              <w:top w:val="single" w:sz="4" w:space="0" w:color="000000"/>
              <w:left w:val="single" w:sz="4" w:space="0" w:color="000000"/>
              <w:bottom w:val="single" w:sz="4" w:space="0" w:color="000000"/>
              <w:right w:val="single" w:sz="4" w:space="0" w:color="000000"/>
            </w:tcBorders>
          </w:tcPr>
          <w:p w14:paraId="5CA1BA6C" w14:textId="77777777" w:rsidR="00807872" w:rsidRPr="002E694A" w:rsidRDefault="00807872" w:rsidP="002E694A">
            <w:pPr>
              <w:pStyle w:val="TableParagraph"/>
              <w:spacing w:before="2" w:line="240" w:lineRule="atLeast"/>
              <w:ind w:left="0"/>
              <w:rPr>
                <w:rFonts w:ascii="Arial" w:hAnsi="Arial" w:cs="Arial"/>
              </w:rPr>
            </w:pPr>
          </w:p>
          <w:p w14:paraId="4379A7F6" w14:textId="77777777" w:rsidR="00807872" w:rsidRPr="002E694A" w:rsidRDefault="00807872" w:rsidP="002E694A">
            <w:pPr>
              <w:pStyle w:val="TableParagraph"/>
              <w:spacing w:line="240" w:lineRule="atLeast"/>
              <w:ind w:left="1103" w:right="1094"/>
              <w:jc w:val="center"/>
              <w:rPr>
                <w:rFonts w:ascii="Arial" w:hAnsi="Arial" w:cs="Arial"/>
              </w:rPr>
            </w:pPr>
            <w:r w:rsidRPr="002E694A">
              <w:rPr>
                <w:rFonts w:ascii="Arial" w:hAnsi="Arial" w:cs="Arial"/>
              </w:rPr>
              <w:t>Max 30 punti</w:t>
            </w:r>
          </w:p>
        </w:tc>
      </w:tr>
    </w:tbl>
    <w:p w14:paraId="41487AFC" w14:textId="77777777" w:rsidR="00807872" w:rsidRDefault="00807872" w:rsidP="002E694A">
      <w:pPr>
        <w:pStyle w:val="Corpotesto"/>
        <w:spacing w:before="1" w:line="240" w:lineRule="atLeast"/>
        <w:rPr>
          <w:rFonts w:ascii="Arial" w:hAnsi="Arial" w:cs="Arial"/>
        </w:rPr>
      </w:pPr>
    </w:p>
    <w:p w14:paraId="3607CD51" w14:textId="77777777" w:rsidR="002E694A" w:rsidRDefault="002E694A" w:rsidP="002E694A">
      <w:pPr>
        <w:pStyle w:val="Corpotesto"/>
        <w:spacing w:before="1" w:line="240" w:lineRule="atLeast"/>
        <w:rPr>
          <w:rFonts w:ascii="Arial" w:hAnsi="Arial" w:cs="Arial"/>
        </w:rPr>
      </w:pPr>
    </w:p>
    <w:p w14:paraId="645C5D63" w14:textId="77777777" w:rsidR="002E694A" w:rsidRDefault="002E694A" w:rsidP="002E694A">
      <w:pPr>
        <w:pStyle w:val="Corpotesto"/>
        <w:spacing w:before="1" w:line="240" w:lineRule="atLeast"/>
        <w:rPr>
          <w:rFonts w:ascii="Arial" w:hAnsi="Arial" w:cs="Arial"/>
        </w:rPr>
      </w:pPr>
    </w:p>
    <w:p w14:paraId="46778B50" w14:textId="77777777" w:rsidR="002E694A" w:rsidRDefault="002E694A" w:rsidP="002E694A">
      <w:pPr>
        <w:pStyle w:val="Corpotesto"/>
        <w:spacing w:before="1" w:line="240" w:lineRule="atLeast"/>
        <w:rPr>
          <w:rFonts w:ascii="Arial" w:hAnsi="Arial" w:cs="Arial"/>
        </w:rPr>
      </w:pPr>
    </w:p>
    <w:p w14:paraId="73284890" w14:textId="77777777" w:rsidR="002E694A" w:rsidRPr="002E694A" w:rsidRDefault="002E694A" w:rsidP="002E694A">
      <w:pPr>
        <w:pStyle w:val="Corpotesto"/>
        <w:spacing w:before="1" w:line="240" w:lineRule="atLeast"/>
        <w:rPr>
          <w:rFonts w:ascii="Arial" w:hAnsi="Arial" w:cs="Arial"/>
        </w:rPr>
      </w:pPr>
    </w:p>
    <w:p w14:paraId="14A2FDDA" w14:textId="77777777" w:rsidR="00807872" w:rsidRPr="002E694A" w:rsidRDefault="00807872" w:rsidP="002E694A">
      <w:pPr>
        <w:pStyle w:val="Corpotesto"/>
        <w:spacing w:before="101" w:line="240" w:lineRule="atLeast"/>
        <w:rPr>
          <w:rFonts w:ascii="Arial" w:hAnsi="Arial" w:cs="Arial"/>
        </w:rPr>
      </w:pPr>
      <w:r w:rsidRPr="002E694A">
        <w:rPr>
          <w:rFonts w:ascii="Arial" w:hAnsi="Arial" w:cs="Arial"/>
        </w:rPr>
        <w:lastRenderedPageBreak/>
        <w:t>Il contributo non potrà comunque superare il 100 % dell’importo dell’investimento o della spesa sostenuta e comunque non superare la somma di Euro 2.500,00.</w:t>
      </w:r>
    </w:p>
    <w:p w14:paraId="6ABC2264" w14:textId="77777777" w:rsidR="002E694A" w:rsidRDefault="002E694A" w:rsidP="002E694A">
      <w:pPr>
        <w:spacing w:after="160" w:line="240" w:lineRule="atLeast"/>
        <w:contextualSpacing/>
        <w:jc w:val="both"/>
        <w:rPr>
          <w:rFonts w:ascii="Arial" w:hAnsi="Arial" w:cs="Arial"/>
        </w:rPr>
      </w:pPr>
    </w:p>
    <w:p w14:paraId="4BF141AD" w14:textId="77777777" w:rsidR="00807872" w:rsidRPr="002E694A" w:rsidRDefault="00807872" w:rsidP="002E694A">
      <w:pPr>
        <w:spacing w:after="160" w:line="240" w:lineRule="atLeast"/>
        <w:contextualSpacing/>
        <w:jc w:val="both"/>
        <w:rPr>
          <w:rFonts w:ascii="Arial" w:hAnsi="Arial" w:cs="Arial"/>
        </w:rPr>
      </w:pPr>
      <w:r w:rsidRPr="002E694A">
        <w:rPr>
          <w:rFonts w:ascii="Arial" w:hAnsi="Arial" w:cs="Arial"/>
        </w:rPr>
        <w:t>Per ogni richiedente dovrà essere verificata la regolarità con il versamento dei tributi comunali al 31.12.2023 e la regolarità del pagamento dei contributi previdenziali ed assistenziali obbligatori e dei premi assicurativi;</w:t>
      </w:r>
    </w:p>
    <w:p w14:paraId="5D53F19D" w14:textId="0F36919B" w:rsidR="00D862CD" w:rsidRPr="002E694A" w:rsidRDefault="00372EA1" w:rsidP="002E694A">
      <w:pPr>
        <w:pStyle w:val="Corpotesto"/>
        <w:spacing w:before="101" w:line="240" w:lineRule="atLeast"/>
        <w:jc w:val="left"/>
        <w:rPr>
          <w:rFonts w:ascii="Arial" w:hAnsi="Arial" w:cs="Arial"/>
        </w:rPr>
      </w:pPr>
      <w:r w:rsidRPr="002E694A">
        <w:rPr>
          <w:rFonts w:ascii="Arial" w:hAnsi="Arial" w:cs="Arial"/>
        </w:rPr>
        <w:t>Sono ammissibili i seguenti interventi:</w:t>
      </w:r>
    </w:p>
    <w:p w14:paraId="78690B0E" w14:textId="77777777" w:rsidR="00D862CD" w:rsidRPr="002E694A" w:rsidRDefault="00372EA1" w:rsidP="002E694A">
      <w:pPr>
        <w:pStyle w:val="Paragrafoelenco"/>
        <w:numPr>
          <w:ilvl w:val="0"/>
          <w:numId w:val="6"/>
        </w:numPr>
        <w:tabs>
          <w:tab w:val="left" w:pos="474"/>
        </w:tabs>
        <w:spacing w:before="1" w:line="240" w:lineRule="atLeast"/>
        <w:ind w:hanging="361"/>
        <w:rPr>
          <w:rFonts w:ascii="Arial" w:hAnsi="Arial" w:cs="Arial"/>
        </w:rPr>
      </w:pPr>
      <w:r w:rsidRPr="002E694A">
        <w:rPr>
          <w:rFonts w:ascii="Arial" w:hAnsi="Arial" w:cs="Arial"/>
        </w:rPr>
        <w:t>Spese in conto capitale</w:t>
      </w:r>
      <w:r w:rsidRPr="002E694A">
        <w:rPr>
          <w:rFonts w:ascii="Arial" w:hAnsi="Arial" w:cs="Arial"/>
          <w:spacing w:val="-4"/>
        </w:rPr>
        <w:t xml:space="preserve"> </w:t>
      </w:r>
      <w:r w:rsidRPr="002E694A">
        <w:rPr>
          <w:rFonts w:ascii="Arial" w:hAnsi="Arial" w:cs="Arial"/>
        </w:rPr>
        <w:t>(Investimenti):</w:t>
      </w:r>
    </w:p>
    <w:p w14:paraId="70DA19B6" w14:textId="77777777" w:rsidR="00D862CD" w:rsidRPr="002E694A" w:rsidRDefault="00372EA1" w:rsidP="002E694A">
      <w:pPr>
        <w:pStyle w:val="Paragrafoelenco"/>
        <w:numPr>
          <w:ilvl w:val="1"/>
          <w:numId w:val="6"/>
        </w:numPr>
        <w:tabs>
          <w:tab w:val="left" w:pos="859"/>
          <w:tab w:val="left" w:pos="860"/>
        </w:tabs>
        <w:spacing w:before="13" w:line="240" w:lineRule="atLeast"/>
        <w:ind w:right="111"/>
        <w:jc w:val="left"/>
        <w:rPr>
          <w:rFonts w:ascii="Arial" w:hAnsi="Arial" w:cs="Arial"/>
        </w:rPr>
      </w:pPr>
      <w:r w:rsidRPr="002E694A">
        <w:rPr>
          <w:rFonts w:ascii="Arial" w:hAnsi="Arial" w:cs="Arial"/>
        </w:rPr>
        <w:t>Opere</w:t>
      </w:r>
      <w:r w:rsidRPr="002E694A">
        <w:rPr>
          <w:rFonts w:ascii="Arial" w:hAnsi="Arial" w:cs="Arial"/>
          <w:spacing w:val="-16"/>
        </w:rPr>
        <w:t xml:space="preserve"> </w:t>
      </w:r>
      <w:r w:rsidRPr="002E694A">
        <w:rPr>
          <w:rFonts w:ascii="Arial" w:hAnsi="Arial" w:cs="Arial"/>
        </w:rPr>
        <w:t>edili</w:t>
      </w:r>
      <w:r w:rsidRPr="002E694A">
        <w:rPr>
          <w:rFonts w:ascii="Arial" w:hAnsi="Arial" w:cs="Arial"/>
          <w:spacing w:val="-15"/>
        </w:rPr>
        <w:t xml:space="preserve"> </w:t>
      </w:r>
      <w:r w:rsidRPr="002E694A">
        <w:rPr>
          <w:rFonts w:ascii="Arial" w:hAnsi="Arial" w:cs="Arial"/>
        </w:rPr>
        <w:t>private</w:t>
      </w:r>
      <w:r w:rsidRPr="002E694A">
        <w:rPr>
          <w:rFonts w:ascii="Arial" w:hAnsi="Arial" w:cs="Arial"/>
          <w:spacing w:val="-14"/>
        </w:rPr>
        <w:t xml:space="preserve"> </w:t>
      </w:r>
      <w:r w:rsidRPr="002E694A">
        <w:rPr>
          <w:rFonts w:ascii="Arial" w:hAnsi="Arial" w:cs="Arial"/>
        </w:rPr>
        <w:t>(ristrutturazione,</w:t>
      </w:r>
      <w:r w:rsidRPr="002E694A">
        <w:rPr>
          <w:rFonts w:ascii="Arial" w:hAnsi="Arial" w:cs="Arial"/>
          <w:spacing w:val="-14"/>
        </w:rPr>
        <w:t xml:space="preserve"> </w:t>
      </w:r>
      <w:r w:rsidRPr="002E694A">
        <w:rPr>
          <w:rFonts w:ascii="Arial" w:hAnsi="Arial" w:cs="Arial"/>
        </w:rPr>
        <w:t>ammodernamento</w:t>
      </w:r>
      <w:r w:rsidRPr="002E694A">
        <w:rPr>
          <w:rFonts w:ascii="Arial" w:hAnsi="Arial" w:cs="Arial"/>
          <w:spacing w:val="-13"/>
        </w:rPr>
        <w:t xml:space="preserve"> </w:t>
      </w:r>
      <w:r w:rsidRPr="002E694A">
        <w:rPr>
          <w:rFonts w:ascii="Arial" w:hAnsi="Arial" w:cs="Arial"/>
        </w:rPr>
        <w:t>dei</w:t>
      </w:r>
      <w:r w:rsidRPr="002E694A">
        <w:rPr>
          <w:rFonts w:ascii="Arial" w:hAnsi="Arial" w:cs="Arial"/>
          <w:spacing w:val="-15"/>
        </w:rPr>
        <w:t xml:space="preserve"> </w:t>
      </w:r>
      <w:r w:rsidRPr="002E694A">
        <w:rPr>
          <w:rFonts w:ascii="Arial" w:hAnsi="Arial" w:cs="Arial"/>
        </w:rPr>
        <w:t>locali,</w:t>
      </w:r>
      <w:r w:rsidRPr="002E694A">
        <w:rPr>
          <w:rFonts w:ascii="Arial" w:hAnsi="Arial" w:cs="Arial"/>
          <w:spacing w:val="-14"/>
        </w:rPr>
        <w:t xml:space="preserve"> </w:t>
      </w:r>
      <w:r w:rsidRPr="002E694A">
        <w:rPr>
          <w:rFonts w:ascii="Arial" w:hAnsi="Arial" w:cs="Arial"/>
        </w:rPr>
        <w:t>lavori</w:t>
      </w:r>
      <w:r w:rsidRPr="002E694A">
        <w:rPr>
          <w:rFonts w:ascii="Arial" w:hAnsi="Arial" w:cs="Arial"/>
          <w:spacing w:val="-14"/>
        </w:rPr>
        <w:t xml:space="preserve"> </w:t>
      </w:r>
      <w:r w:rsidRPr="002E694A">
        <w:rPr>
          <w:rFonts w:ascii="Arial" w:hAnsi="Arial" w:cs="Arial"/>
        </w:rPr>
        <w:t>su</w:t>
      </w:r>
      <w:r w:rsidRPr="002E694A">
        <w:rPr>
          <w:rFonts w:ascii="Arial" w:hAnsi="Arial" w:cs="Arial"/>
          <w:spacing w:val="-15"/>
        </w:rPr>
        <w:t xml:space="preserve"> </w:t>
      </w:r>
      <w:r w:rsidRPr="002E694A">
        <w:rPr>
          <w:rFonts w:ascii="Arial" w:hAnsi="Arial" w:cs="Arial"/>
        </w:rPr>
        <w:t>facciate</w:t>
      </w:r>
      <w:r w:rsidRPr="002E694A">
        <w:rPr>
          <w:rFonts w:ascii="Arial" w:hAnsi="Arial" w:cs="Arial"/>
          <w:spacing w:val="-14"/>
        </w:rPr>
        <w:t xml:space="preserve"> </w:t>
      </w:r>
      <w:r w:rsidRPr="002E694A">
        <w:rPr>
          <w:rFonts w:ascii="Arial" w:hAnsi="Arial" w:cs="Arial"/>
        </w:rPr>
        <w:t>ed</w:t>
      </w:r>
      <w:r w:rsidRPr="002E694A">
        <w:rPr>
          <w:rFonts w:ascii="Arial" w:hAnsi="Arial" w:cs="Arial"/>
          <w:spacing w:val="-14"/>
        </w:rPr>
        <w:t xml:space="preserve"> </w:t>
      </w:r>
      <w:r w:rsidRPr="002E694A">
        <w:rPr>
          <w:rFonts w:ascii="Arial" w:hAnsi="Arial" w:cs="Arial"/>
        </w:rPr>
        <w:t>esterni ecc.);</w:t>
      </w:r>
    </w:p>
    <w:p w14:paraId="7A193E3E" w14:textId="77777777" w:rsidR="00D862CD" w:rsidRPr="002E694A" w:rsidRDefault="00372EA1" w:rsidP="002E694A">
      <w:pPr>
        <w:pStyle w:val="Paragrafoelenco"/>
        <w:numPr>
          <w:ilvl w:val="1"/>
          <w:numId w:val="6"/>
        </w:numPr>
        <w:tabs>
          <w:tab w:val="left" w:pos="859"/>
          <w:tab w:val="left" w:pos="860"/>
        </w:tabs>
        <w:spacing w:before="4" w:line="240" w:lineRule="atLeast"/>
        <w:ind w:hanging="361"/>
        <w:jc w:val="left"/>
        <w:rPr>
          <w:rFonts w:ascii="Arial" w:hAnsi="Arial" w:cs="Arial"/>
        </w:rPr>
      </w:pPr>
      <w:r w:rsidRPr="002E694A">
        <w:rPr>
          <w:rFonts w:ascii="Arial" w:hAnsi="Arial" w:cs="Arial"/>
        </w:rPr>
        <w:t>Installazione o ammodernamento di</w:t>
      </w:r>
      <w:r w:rsidRPr="002E694A">
        <w:rPr>
          <w:rFonts w:ascii="Arial" w:hAnsi="Arial" w:cs="Arial"/>
          <w:spacing w:val="-3"/>
        </w:rPr>
        <w:t xml:space="preserve"> </w:t>
      </w:r>
      <w:r w:rsidRPr="002E694A">
        <w:rPr>
          <w:rFonts w:ascii="Arial" w:hAnsi="Arial" w:cs="Arial"/>
        </w:rPr>
        <w:t>impianti;</w:t>
      </w:r>
    </w:p>
    <w:p w14:paraId="3575DCB7" w14:textId="77777777" w:rsidR="00D862CD" w:rsidRPr="002E694A" w:rsidRDefault="00372EA1" w:rsidP="002E694A">
      <w:pPr>
        <w:pStyle w:val="Paragrafoelenco"/>
        <w:numPr>
          <w:ilvl w:val="1"/>
          <w:numId w:val="6"/>
        </w:numPr>
        <w:tabs>
          <w:tab w:val="left" w:pos="859"/>
          <w:tab w:val="left" w:pos="860"/>
        </w:tabs>
        <w:spacing w:line="240" w:lineRule="atLeast"/>
        <w:ind w:hanging="361"/>
        <w:jc w:val="left"/>
        <w:rPr>
          <w:rFonts w:ascii="Arial" w:hAnsi="Arial" w:cs="Arial"/>
        </w:rPr>
      </w:pPr>
      <w:r w:rsidRPr="002E694A">
        <w:rPr>
          <w:rFonts w:ascii="Arial" w:hAnsi="Arial" w:cs="Arial"/>
        </w:rPr>
        <w:t>Arredi e strutture</w:t>
      </w:r>
      <w:r w:rsidRPr="002E694A">
        <w:rPr>
          <w:rFonts w:ascii="Arial" w:hAnsi="Arial" w:cs="Arial"/>
          <w:spacing w:val="-4"/>
        </w:rPr>
        <w:t xml:space="preserve"> </w:t>
      </w:r>
      <w:r w:rsidRPr="002E694A">
        <w:rPr>
          <w:rFonts w:ascii="Arial" w:hAnsi="Arial" w:cs="Arial"/>
        </w:rPr>
        <w:t>temporanee;</w:t>
      </w:r>
    </w:p>
    <w:p w14:paraId="05A12CA1" w14:textId="77777777" w:rsidR="00D862CD" w:rsidRPr="002E694A" w:rsidRDefault="00372EA1" w:rsidP="002E694A">
      <w:pPr>
        <w:pStyle w:val="Paragrafoelenco"/>
        <w:numPr>
          <w:ilvl w:val="1"/>
          <w:numId w:val="6"/>
        </w:numPr>
        <w:tabs>
          <w:tab w:val="left" w:pos="859"/>
          <w:tab w:val="left" w:pos="860"/>
        </w:tabs>
        <w:spacing w:before="4" w:line="240" w:lineRule="atLeast"/>
        <w:ind w:right="111"/>
        <w:jc w:val="left"/>
        <w:rPr>
          <w:rFonts w:ascii="Arial" w:hAnsi="Arial" w:cs="Arial"/>
        </w:rPr>
      </w:pPr>
      <w:r w:rsidRPr="002E694A">
        <w:rPr>
          <w:rFonts w:ascii="Arial" w:hAnsi="Arial" w:cs="Arial"/>
        </w:rPr>
        <w:t>Macchinari, attrezzature ed apparecchi, comprese le spese di installazione strettamente collegate;</w:t>
      </w:r>
    </w:p>
    <w:p w14:paraId="1339CF4B" w14:textId="77777777" w:rsidR="00D862CD" w:rsidRPr="002E694A" w:rsidRDefault="00372EA1" w:rsidP="002E694A">
      <w:pPr>
        <w:pStyle w:val="Paragrafoelenco"/>
        <w:numPr>
          <w:ilvl w:val="1"/>
          <w:numId w:val="6"/>
        </w:numPr>
        <w:tabs>
          <w:tab w:val="left" w:pos="859"/>
          <w:tab w:val="left" w:pos="860"/>
        </w:tabs>
        <w:spacing w:before="2" w:line="240" w:lineRule="atLeast"/>
        <w:ind w:hanging="361"/>
        <w:jc w:val="left"/>
        <w:rPr>
          <w:rFonts w:ascii="Arial" w:hAnsi="Arial" w:cs="Arial"/>
        </w:rPr>
      </w:pPr>
      <w:r w:rsidRPr="002E694A">
        <w:rPr>
          <w:rFonts w:ascii="Arial" w:hAnsi="Arial" w:cs="Arial"/>
        </w:rPr>
        <w:t>Veicoli da destinare alla consegna a domicilio o all’erogazione di servizi</w:t>
      </w:r>
      <w:r w:rsidRPr="002E694A">
        <w:rPr>
          <w:rFonts w:ascii="Arial" w:hAnsi="Arial" w:cs="Arial"/>
          <w:spacing w:val="-17"/>
        </w:rPr>
        <w:t xml:space="preserve"> </w:t>
      </w:r>
      <w:r w:rsidRPr="002E694A">
        <w:rPr>
          <w:rFonts w:ascii="Arial" w:hAnsi="Arial" w:cs="Arial"/>
        </w:rPr>
        <w:t>comuni;</w:t>
      </w:r>
    </w:p>
    <w:p w14:paraId="2BD22991" w14:textId="77777777" w:rsidR="00D862CD" w:rsidRPr="002E694A" w:rsidRDefault="00372EA1" w:rsidP="002E694A">
      <w:pPr>
        <w:pStyle w:val="Paragrafoelenco"/>
        <w:numPr>
          <w:ilvl w:val="1"/>
          <w:numId w:val="6"/>
        </w:numPr>
        <w:tabs>
          <w:tab w:val="left" w:pos="857"/>
          <w:tab w:val="left" w:pos="858"/>
        </w:tabs>
        <w:spacing w:line="240" w:lineRule="atLeast"/>
        <w:ind w:left="857" w:hanging="359"/>
        <w:jc w:val="left"/>
        <w:rPr>
          <w:rFonts w:ascii="Arial" w:hAnsi="Arial" w:cs="Arial"/>
        </w:rPr>
      </w:pPr>
      <w:r w:rsidRPr="002E694A">
        <w:rPr>
          <w:rFonts w:ascii="Arial" w:hAnsi="Arial" w:cs="Arial"/>
        </w:rPr>
        <w:t>Acquisto di hardware e software gestionali e/o realizzazione siti web, e-commerce</w:t>
      </w:r>
      <w:r w:rsidRPr="002E694A">
        <w:rPr>
          <w:rFonts w:ascii="Arial" w:hAnsi="Arial" w:cs="Arial"/>
          <w:spacing w:val="-25"/>
        </w:rPr>
        <w:t xml:space="preserve"> </w:t>
      </w:r>
      <w:r w:rsidRPr="002E694A">
        <w:rPr>
          <w:rFonts w:ascii="Arial" w:hAnsi="Arial" w:cs="Arial"/>
        </w:rPr>
        <w:t>ecc.</w:t>
      </w:r>
    </w:p>
    <w:p w14:paraId="28EB776D" w14:textId="77777777" w:rsidR="00FB2957" w:rsidRPr="002E694A" w:rsidRDefault="00FB2957" w:rsidP="002E694A">
      <w:pPr>
        <w:pStyle w:val="Paragrafoelenco"/>
        <w:tabs>
          <w:tab w:val="left" w:pos="860"/>
        </w:tabs>
        <w:spacing w:before="19" w:line="240" w:lineRule="atLeast"/>
        <w:ind w:left="499" w:right="2809" w:firstLine="0"/>
        <w:jc w:val="left"/>
        <w:rPr>
          <w:rFonts w:ascii="Arial" w:hAnsi="Arial" w:cs="Arial"/>
        </w:rPr>
      </w:pPr>
    </w:p>
    <w:p w14:paraId="1109460E" w14:textId="7C079720" w:rsidR="00D862CD" w:rsidRPr="002E694A" w:rsidRDefault="00372EA1" w:rsidP="002E694A">
      <w:pPr>
        <w:pStyle w:val="Paragrafoelenco"/>
        <w:tabs>
          <w:tab w:val="left" w:pos="860"/>
        </w:tabs>
        <w:spacing w:before="19" w:line="240" w:lineRule="atLeast"/>
        <w:ind w:left="499" w:right="2809" w:firstLine="0"/>
        <w:jc w:val="left"/>
        <w:rPr>
          <w:rFonts w:ascii="Arial" w:hAnsi="Arial" w:cs="Arial"/>
        </w:rPr>
      </w:pPr>
      <w:r w:rsidRPr="002E694A">
        <w:rPr>
          <w:rFonts w:ascii="Arial" w:hAnsi="Arial" w:cs="Arial"/>
        </w:rPr>
        <w:t>Non sono</w:t>
      </w:r>
      <w:r w:rsidRPr="002E694A">
        <w:rPr>
          <w:rFonts w:ascii="Arial" w:hAnsi="Arial" w:cs="Arial"/>
          <w:spacing w:val="-2"/>
        </w:rPr>
        <w:t xml:space="preserve"> </w:t>
      </w:r>
      <w:r w:rsidRPr="002E694A">
        <w:rPr>
          <w:rFonts w:ascii="Arial" w:hAnsi="Arial" w:cs="Arial"/>
        </w:rPr>
        <w:t>ammissibili:</w:t>
      </w:r>
    </w:p>
    <w:p w14:paraId="2BD1413B" w14:textId="77777777" w:rsidR="00D862CD" w:rsidRPr="002E694A" w:rsidRDefault="00372EA1" w:rsidP="002E694A">
      <w:pPr>
        <w:pStyle w:val="Paragrafoelenco"/>
        <w:numPr>
          <w:ilvl w:val="0"/>
          <w:numId w:val="5"/>
        </w:numPr>
        <w:tabs>
          <w:tab w:val="left" w:pos="474"/>
        </w:tabs>
        <w:spacing w:before="2" w:line="240" w:lineRule="atLeast"/>
        <w:ind w:hanging="361"/>
        <w:rPr>
          <w:rFonts w:ascii="Arial" w:hAnsi="Arial" w:cs="Arial"/>
        </w:rPr>
      </w:pPr>
      <w:r w:rsidRPr="002E694A">
        <w:rPr>
          <w:rFonts w:ascii="Arial" w:hAnsi="Arial" w:cs="Arial"/>
        </w:rPr>
        <w:t>Le spese in auto-fatturazione/lavori in</w:t>
      </w:r>
      <w:r w:rsidRPr="002E694A">
        <w:rPr>
          <w:rFonts w:ascii="Arial" w:hAnsi="Arial" w:cs="Arial"/>
          <w:spacing w:val="-3"/>
        </w:rPr>
        <w:t xml:space="preserve"> </w:t>
      </w:r>
      <w:r w:rsidRPr="002E694A">
        <w:rPr>
          <w:rFonts w:ascii="Arial" w:hAnsi="Arial" w:cs="Arial"/>
        </w:rPr>
        <w:t>economia;</w:t>
      </w:r>
    </w:p>
    <w:p w14:paraId="15C04C7A" w14:textId="77777777" w:rsidR="00D862CD" w:rsidRPr="002E694A" w:rsidRDefault="00372EA1" w:rsidP="002E694A">
      <w:pPr>
        <w:pStyle w:val="Paragrafoelenco"/>
        <w:numPr>
          <w:ilvl w:val="0"/>
          <w:numId w:val="5"/>
        </w:numPr>
        <w:tabs>
          <w:tab w:val="left" w:pos="474"/>
        </w:tabs>
        <w:spacing w:line="240" w:lineRule="atLeast"/>
        <w:ind w:right="111"/>
        <w:rPr>
          <w:rFonts w:ascii="Arial" w:hAnsi="Arial" w:cs="Arial"/>
        </w:rPr>
      </w:pPr>
      <w:r w:rsidRPr="002E694A">
        <w:rPr>
          <w:rFonts w:ascii="Arial" w:hAnsi="Arial" w:cs="Arial"/>
        </w:rPr>
        <w:t>Le spese fatturate da fornitori che si trovino con il cliente in rapporti di controllo, come definiti ai sensi dell’art. 2359 del c.c., o che abbiano in comune soci, amministratori o procuratori con poteri di</w:t>
      </w:r>
      <w:r w:rsidRPr="002E694A">
        <w:rPr>
          <w:rFonts w:ascii="Arial" w:hAnsi="Arial" w:cs="Arial"/>
          <w:spacing w:val="-3"/>
        </w:rPr>
        <w:t xml:space="preserve"> </w:t>
      </w:r>
      <w:r w:rsidRPr="002E694A">
        <w:rPr>
          <w:rFonts w:ascii="Arial" w:hAnsi="Arial" w:cs="Arial"/>
        </w:rPr>
        <w:t>rappresentanza;</w:t>
      </w:r>
    </w:p>
    <w:p w14:paraId="0D42A835" w14:textId="77777777" w:rsidR="00D862CD" w:rsidRPr="002E694A" w:rsidRDefault="00372EA1" w:rsidP="002E694A">
      <w:pPr>
        <w:pStyle w:val="Paragrafoelenco"/>
        <w:numPr>
          <w:ilvl w:val="0"/>
          <w:numId w:val="5"/>
        </w:numPr>
        <w:tabs>
          <w:tab w:val="left" w:pos="474"/>
        </w:tabs>
        <w:spacing w:before="4" w:line="240" w:lineRule="atLeast"/>
        <w:ind w:hanging="361"/>
        <w:rPr>
          <w:rFonts w:ascii="Arial" w:hAnsi="Arial" w:cs="Arial"/>
        </w:rPr>
      </w:pPr>
      <w:r w:rsidRPr="002E694A">
        <w:rPr>
          <w:rFonts w:ascii="Arial" w:hAnsi="Arial" w:cs="Arial"/>
        </w:rPr>
        <w:t>Le spese per il leasing di impianti, arredi, macchinari, attrezzature e</w:t>
      </w:r>
      <w:r w:rsidRPr="002E694A">
        <w:rPr>
          <w:rFonts w:ascii="Arial" w:hAnsi="Arial" w:cs="Arial"/>
          <w:spacing w:val="-14"/>
        </w:rPr>
        <w:t xml:space="preserve"> </w:t>
      </w:r>
      <w:r w:rsidRPr="002E694A">
        <w:rPr>
          <w:rFonts w:ascii="Arial" w:hAnsi="Arial" w:cs="Arial"/>
        </w:rPr>
        <w:t>veicoli;</w:t>
      </w:r>
    </w:p>
    <w:p w14:paraId="513BC275" w14:textId="77777777" w:rsidR="00D862CD" w:rsidRPr="002E694A" w:rsidRDefault="00372EA1" w:rsidP="002E694A">
      <w:pPr>
        <w:pStyle w:val="Paragrafoelenco"/>
        <w:numPr>
          <w:ilvl w:val="0"/>
          <w:numId w:val="5"/>
        </w:numPr>
        <w:tabs>
          <w:tab w:val="left" w:pos="474"/>
        </w:tabs>
        <w:spacing w:line="240" w:lineRule="atLeast"/>
        <w:ind w:hanging="361"/>
        <w:rPr>
          <w:rFonts w:ascii="Arial" w:hAnsi="Arial" w:cs="Arial"/>
        </w:rPr>
      </w:pPr>
      <w:r w:rsidRPr="002E694A">
        <w:rPr>
          <w:rFonts w:ascii="Arial" w:hAnsi="Arial" w:cs="Arial"/>
        </w:rPr>
        <w:t>I pagamenti effettuati tramite compensazione di qualsiasi tipo tra cliente e</w:t>
      </w:r>
      <w:r w:rsidRPr="002E694A">
        <w:rPr>
          <w:rFonts w:ascii="Arial" w:hAnsi="Arial" w:cs="Arial"/>
          <w:spacing w:val="-19"/>
        </w:rPr>
        <w:t xml:space="preserve"> </w:t>
      </w:r>
      <w:r w:rsidRPr="002E694A">
        <w:rPr>
          <w:rFonts w:ascii="Arial" w:hAnsi="Arial" w:cs="Arial"/>
        </w:rPr>
        <w:t>fornitore;</w:t>
      </w:r>
    </w:p>
    <w:p w14:paraId="7C9FEE19" w14:textId="77777777" w:rsidR="00D862CD" w:rsidRPr="002E694A" w:rsidRDefault="00372EA1" w:rsidP="002E694A">
      <w:pPr>
        <w:pStyle w:val="Paragrafoelenco"/>
        <w:numPr>
          <w:ilvl w:val="0"/>
          <w:numId w:val="5"/>
        </w:numPr>
        <w:tabs>
          <w:tab w:val="left" w:pos="473"/>
          <w:tab w:val="left" w:pos="474"/>
        </w:tabs>
        <w:spacing w:before="3" w:line="240" w:lineRule="atLeast"/>
        <w:ind w:right="112"/>
        <w:jc w:val="left"/>
        <w:rPr>
          <w:rFonts w:ascii="Arial" w:hAnsi="Arial" w:cs="Arial"/>
        </w:rPr>
      </w:pPr>
      <w:r w:rsidRPr="002E694A">
        <w:rPr>
          <w:rFonts w:ascii="Arial" w:hAnsi="Arial" w:cs="Arial"/>
        </w:rPr>
        <w:t>Le spese per servizi continuativi, periodici o connessi ai normali costi di funzionamento del soggetto beneficiario (come la consulenza fiscale e contabile ordinaria ed i servizi</w:t>
      </w:r>
      <w:r w:rsidRPr="002E694A">
        <w:rPr>
          <w:rFonts w:ascii="Arial" w:hAnsi="Arial" w:cs="Arial"/>
          <w:spacing w:val="-29"/>
        </w:rPr>
        <w:t xml:space="preserve"> </w:t>
      </w:r>
      <w:r w:rsidRPr="002E694A">
        <w:rPr>
          <w:rFonts w:ascii="Arial" w:hAnsi="Arial" w:cs="Arial"/>
        </w:rPr>
        <w:t>regolari);</w:t>
      </w:r>
    </w:p>
    <w:p w14:paraId="1E7E2EFE" w14:textId="77777777" w:rsidR="00D862CD" w:rsidRPr="002E694A" w:rsidRDefault="00372EA1" w:rsidP="002E694A">
      <w:pPr>
        <w:pStyle w:val="Paragrafoelenco"/>
        <w:numPr>
          <w:ilvl w:val="0"/>
          <w:numId w:val="5"/>
        </w:numPr>
        <w:tabs>
          <w:tab w:val="left" w:pos="473"/>
          <w:tab w:val="left" w:pos="474"/>
        </w:tabs>
        <w:spacing w:before="4" w:line="240" w:lineRule="atLeast"/>
        <w:ind w:hanging="361"/>
        <w:jc w:val="left"/>
        <w:rPr>
          <w:rFonts w:ascii="Arial" w:hAnsi="Arial" w:cs="Arial"/>
        </w:rPr>
      </w:pPr>
      <w:r w:rsidRPr="002E694A">
        <w:rPr>
          <w:rFonts w:ascii="Arial" w:hAnsi="Arial" w:cs="Arial"/>
        </w:rPr>
        <w:t>Le spese di viaggio (trasferta, vitto e</w:t>
      </w:r>
      <w:r w:rsidRPr="002E694A">
        <w:rPr>
          <w:rFonts w:ascii="Arial" w:hAnsi="Arial" w:cs="Arial"/>
          <w:spacing w:val="-5"/>
        </w:rPr>
        <w:t xml:space="preserve"> </w:t>
      </w:r>
      <w:r w:rsidRPr="002E694A">
        <w:rPr>
          <w:rFonts w:ascii="Arial" w:hAnsi="Arial" w:cs="Arial"/>
        </w:rPr>
        <w:t>alloggio);</w:t>
      </w:r>
    </w:p>
    <w:p w14:paraId="69DD8E21" w14:textId="77777777" w:rsidR="00D862CD" w:rsidRPr="002E694A" w:rsidRDefault="00372EA1" w:rsidP="002E694A">
      <w:pPr>
        <w:pStyle w:val="Paragrafoelenco"/>
        <w:numPr>
          <w:ilvl w:val="0"/>
          <w:numId w:val="5"/>
        </w:numPr>
        <w:tabs>
          <w:tab w:val="left" w:pos="473"/>
          <w:tab w:val="left" w:pos="474"/>
        </w:tabs>
        <w:spacing w:line="240" w:lineRule="atLeast"/>
        <w:ind w:hanging="361"/>
        <w:jc w:val="left"/>
        <w:rPr>
          <w:rFonts w:ascii="Arial" w:hAnsi="Arial" w:cs="Arial"/>
        </w:rPr>
      </w:pPr>
      <w:r w:rsidRPr="002E694A">
        <w:rPr>
          <w:rFonts w:ascii="Arial" w:hAnsi="Arial" w:cs="Arial"/>
        </w:rPr>
        <w:t>Le spese per personale</w:t>
      </w:r>
      <w:r w:rsidRPr="002E694A">
        <w:rPr>
          <w:rFonts w:ascii="Arial" w:hAnsi="Arial" w:cs="Arial"/>
          <w:spacing w:val="-5"/>
        </w:rPr>
        <w:t xml:space="preserve"> </w:t>
      </w:r>
      <w:r w:rsidRPr="002E694A">
        <w:rPr>
          <w:rFonts w:ascii="Arial" w:hAnsi="Arial" w:cs="Arial"/>
        </w:rPr>
        <w:t>dipendente.</w:t>
      </w:r>
    </w:p>
    <w:p w14:paraId="73A2693E" w14:textId="601EB62D" w:rsidR="00D862CD" w:rsidRPr="002E694A" w:rsidRDefault="00372EA1" w:rsidP="002E694A">
      <w:pPr>
        <w:pStyle w:val="Corpotesto"/>
        <w:spacing w:before="107" w:line="240" w:lineRule="atLeast"/>
        <w:ind w:right="111"/>
        <w:rPr>
          <w:rFonts w:ascii="Arial" w:hAnsi="Arial" w:cs="Arial"/>
        </w:rPr>
      </w:pPr>
      <w:r w:rsidRPr="002E694A">
        <w:rPr>
          <w:rFonts w:ascii="Arial" w:hAnsi="Arial" w:cs="Arial"/>
        </w:rPr>
        <w:t>Sulla</w:t>
      </w:r>
      <w:r w:rsidRPr="002E694A">
        <w:rPr>
          <w:rFonts w:ascii="Arial" w:hAnsi="Arial" w:cs="Arial"/>
          <w:spacing w:val="-7"/>
        </w:rPr>
        <w:t xml:space="preserve"> </w:t>
      </w:r>
      <w:r w:rsidRPr="002E694A">
        <w:rPr>
          <w:rFonts w:ascii="Arial" w:hAnsi="Arial" w:cs="Arial"/>
        </w:rPr>
        <w:t>base</w:t>
      </w:r>
      <w:r w:rsidRPr="002E694A">
        <w:rPr>
          <w:rFonts w:ascii="Arial" w:hAnsi="Arial" w:cs="Arial"/>
          <w:spacing w:val="-7"/>
        </w:rPr>
        <w:t xml:space="preserve"> </w:t>
      </w:r>
      <w:r w:rsidRPr="002E694A">
        <w:rPr>
          <w:rFonts w:ascii="Arial" w:hAnsi="Arial" w:cs="Arial"/>
        </w:rPr>
        <w:t>dei</w:t>
      </w:r>
      <w:r w:rsidRPr="002E694A">
        <w:rPr>
          <w:rFonts w:ascii="Arial" w:hAnsi="Arial" w:cs="Arial"/>
          <w:spacing w:val="-6"/>
        </w:rPr>
        <w:t xml:space="preserve"> </w:t>
      </w:r>
      <w:r w:rsidRPr="002E694A">
        <w:rPr>
          <w:rFonts w:ascii="Arial" w:hAnsi="Arial" w:cs="Arial"/>
        </w:rPr>
        <w:t>criteri</w:t>
      </w:r>
      <w:r w:rsidRPr="002E694A">
        <w:rPr>
          <w:rFonts w:ascii="Arial" w:hAnsi="Arial" w:cs="Arial"/>
          <w:spacing w:val="-6"/>
        </w:rPr>
        <w:t xml:space="preserve"> </w:t>
      </w:r>
      <w:r w:rsidRPr="002E694A">
        <w:rPr>
          <w:rFonts w:ascii="Arial" w:hAnsi="Arial" w:cs="Arial"/>
        </w:rPr>
        <w:t>e</w:t>
      </w:r>
      <w:r w:rsidRPr="002E694A">
        <w:rPr>
          <w:rFonts w:ascii="Arial" w:hAnsi="Arial" w:cs="Arial"/>
          <w:spacing w:val="-6"/>
        </w:rPr>
        <w:t xml:space="preserve"> </w:t>
      </w:r>
      <w:r w:rsidRPr="002E694A">
        <w:rPr>
          <w:rFonts w:ascii="Arial" w:hAnsi="Arial" w:cs="Arial"/>
        </w:rPr>
        <w:t>dei</w:t>
      </w:r>
      <w:r w:rsidRPr="002E694A">
        <w:rPr>
          <w:rFonts w:ascii="Arial" w:hAnsi="Arial" w:cs="Arial"/>
          <w:spacing w:val="-6"/>
        </w:rPr>
        <w:t xml:space="preserve"> </w:t>
      </w:r>
      <w:r w:rsidRPr="002E694A">
        <w:rPr>
          <w:rFonts w:ascii="Arial" w:hAnsi="Arial" w:cs="Arial"/>
        </w:rPr>
        <w:t>punteggi</w:t>
      </w:r>
      <w:r w:rsidRPr="002E694A">
        <w:rPr>
          <w:rFonts w:ascii="Arial" w:hAnsi="Arial" w:cs="Arial"/>
          <w:spacing w:val="-5"/>
        </w:rPr>
        <w:t xml:space="preserve"> </w:t>
      </w:r>
      <w:r w:rsidRPr="002E694A">
        <w:rPr>
          <w:rFonts w:ascii="Arial" w:hAnsi="Arial" w:cs="Arial"/>
        </w:rPr>
        <w:t>si</w:t>
      </w:r>
      <w:r w:rsidRPr="002E694A">
        <w:rPr>
          <w:rFonts w:ascii="Arial" w:hAnsi="Arial" w:cs="Arial"/>
          <w:spacing w:val="-6"/>
        </w:rPr>
        <w:t xml:space="preserve"> </w:t>
      </w:r>
      <w:r w:rsidRPr="002E694A">
        <w:rPr>
          <w:rFonts w:ascii="Arial" w:hAnsi="Arial" w:cs="Arial"/>
        </w:rPr>
        <w:t>procederà</w:t>
      </w:r>
      <w:r w:rsidRPr="002E694A">
        <w:rPr>
          <w:rFonts w:ascii="Arial" w:hAnsi="Arial" w:cs="Arial"/>
          <w:spacing w:val="-6"/>
        </w:rPr>
        <w:t xml:space="preserve"> </w:t>
      </w:r>
      <w:r w:rsidRPr="002E694A">
        <w:rPr>
          <w:rFonts w:ascii="Arial" w:hAnsi="Arial" w:cs="Arial"/>
        </w:rPr>
        <w:t>alla</w:t>
      </w:r>
      <w:r w:rsidRPr="002E694A">
        <w:rPr>
          <w:rFonts w:ascii="Arial" w:hAnsi="Arial" w:cs="Arial"/>
          <w:spacing w:val="-7"/>
        </w:rPr>
        <w:t xml:space="preserve"> </w:t>
      </w:r>
      <w:r w:rsidRPr="002E694A">
        <w:rPr>
          <w:rFonts w:ascii="Arial" w:hAnsi="Arial" w:cs="Arial"/>
        </w:rPr>
        <w:t>definizione</w:t>
      </w:r>
      <w:r w:rsidRPr="002E694A">
        <w:rPr>
          <w:rFonts w:ascii="Arial" w:hAnsi="Arial" w:cs="Arial"/>
          <w:spacing w:val="-6"/>
        </w:rPr>
        <w:t xml:space="preserve"> </w:t>
      </w:r>
      <w:r w:rsidRPr="002E694A">
        <w:rPr>
          <w:rFonts w:ascii="Arial" w:hAnsi="Arial" w:cs="Arial"/>
        </w:rPr>
        <w:t>dei</w:t>
      </w:r>
      <w:r w:rsidRPr="002E694A">
        <w:rPr>
          <w:rFonts w:ascii="Arial" w:hAnsi="Arial" w:cs="Arial"/>
          <w:spacing w:val="-6"/>
        </w:rPr>
        <w:t xml:space="preserve"> </w:t>
      </w:r>
      <w:r w:rsidRPr="002E694A">
        <w:rPr>
          <w:rFonts w:ascii="Arial" w:hAnsi="Arial" w:cs="Arial"/>
        </w:rPr>
        <w:t>punteggi</w:t>
      </w:r>
      <w:r w:rsidRPr="002E694A">
        <w:rPr>
          <w:rFonts w:ascii="Arial" w:hAnsi="Arial" w:cs="Arial"/>
          <w:spacing w:val="-5"/>
        </w:rPr>
        <w:t xml:space="preserve"> </w:t>
      </w:r>
      <w:r w:rsidRPr="002E694A">
        <w:rPr>
          <w:rFonts w:ascii="Arial" w:hAnsi="Arial" w:cs="Arial"/>
        </w:rPr>
        <w:t>relativi</w:t>
      </w:r>
      <w:r w:rsidRPr="002E694A">
        <w:rPr>
          <w:rFonts w:ascii="Arial" w:hAnsi="Arial" w:cs="Arial"/>
          <w:spacing w:val="-5"/>
        </w:rPr>
        <w:t xml:space="preserve"> </w:t>
      </w:r>
      <w:r w:rsidRPr="002E694A">
        <w:rPr>
          <w:rFonts w:ascii="Arial" w:hAnsi="Arial" w:cs="Arial"/>
        </w:rPr>
        <w:t>ad</w:t>
      </w:r>
      <w:r w:rsidRPr="002E694A">
        <w:rPr>
          <w:rFonts w:ascii="Arial" w:hAnsi="Arial" w:cs="Arial"/>
          <w:spacing w:val="-5"/>
        </w:rPr>
        <w:t xml:space="preserve"> </w:t>
      </w:r>
      <w:r w:rsidRPr="002E694A">
        <w:rPr>
          <w:rFonts w:ascii="Arial" w:hAnsi="Arial" w:cs="Arial"/>
        </w:rPr>
        <w:t>ogni</w:t>
      </w:r>
      <w:r w:rsidRPr="002E694A">
        <w:rPr>
          <w:rFonts w:ascii="Arial" w:hAnsi="Arial" w:cs="Arial"/>
          <w:spacing w:val="-6"/>
        </w:rPr>
        <w:t xml:space="preserve"> </w:t>
      </w:r>
      <w:r w:rsidRPr="002E694A">
        <w:rPr>
          <w:rFonts w:ascii="Arial" w:hAnsi="Arial" w:cs="Arial"/>
        </w:rPr>
        <w:t>singola impresa e del punteggio totale (somma dei punteggi di ogni impresa). Successivamente si dividerà la</w:t>
      </w:r>
      <w:r w:rsidRPr="002E694A">
        <w:rPr>
          <w:rFonts w:ascii="Arial" w:hAnsi="Arial" w:cs="Arial"/>
          <w:spacing w:val="-14"/>
        </w:rPr>
        <w:t xml:space="preserve"> </w:t>
      </w:r>
      <w:r w:rsidRPr="002E694A">
        <w:rPr>
          <w:rFonts w:ascii="Arial" w:hAnsi="Arial" w:cs="Arial"/>
        </w:rPr>
        <w:t>somma</w:t>
      </w:r>
      <w:r w:rsidRPr="002E694A">
        <w:rPr>
          <w:rFonts w:ascii="Arial" w:hAnsi="Arial" w:cs="Arial"/>
          <w:spacing w:val="-14"/>
        </w:rPr>
        <w:t xml:space="preserve"> </w:t>
      </w:r>
      <w:r w:rsidRPr="002E694A">
        <w:rPr>
          <w:rFonts w:ascii="Arial" w:hAnsi="Arial" w:cs="Arial"/>
        </w:rPr>
        <w:t>di</w:t>
      </w:r>
      <w:r w:rsidRPr="002E694A">
        <w:rPr>
          <w:rFonts w:ascii="Arial" w:hAnsi="Arial" w:cs="Arial"/>
          <w:spacing w:val="-16"/>
        </w:rPr>
        <w:t xml:space="preserve"> </w:t>
      </w:r>
      <w:r w:rsidR="00F50519" w:rsidRPr="002E694A">
        <w:rPr>
          <w:rFonts w:ascii="Arial" w:hAnsi="Arial" w:cs="Arial"/>
          <w:spacing w:val="-16"/>
        </w:rPr>
        <w:t xml:space="preserve"> euro  </w:t>
      </w:r>
      <w:r w:rsidR="008C3C08" w:rsidRPr="002E694A">
        <w:rPr>
          <w:rFonts w:ascii="Arial" w:hAnsi="Arial" w:cs="Arial"/>
        </w:rPr>
        <w:t>13.931,00</w:t>
      </w:r>
      <w:r w:rsidR="00F50519" w:rsidRPr="002E694A">
        <w:rPr>
          <w:rFonts w:ascii="Arial" w:hAnsi="Arial" w:cs="Arial"/>
        </w:rPr>
        <w:t xml:space="preserve"> (</w:t>
      </w:r>
      <w:r w:rsidR="008C3C08" w:rsidRPr="002E694A">
        <w:rPr>
          <w:rFonts w:ascii="Arial" w:hAnsi="Arial" w:cs="Arial"/>
        </w:rPr>
        <w:t>tredicimilanovecentotrentuno</w:t>
      </w:r>
      <w:r w:rsidR="00F50519" w:rsidRPr="002E694A">
        <w:rPr>
          <w:rFonts w:ascii="Arial" w:hAnsi="Arial" w:cs="Arial"/>
        </w:rPr>
        <w:t>/00)</w:t>
      </w:r>
      <w:r w:rsidRPr="002E694A">
        <w:rPr>
          <w:rFonts w:ascii="Arial" w:hAnsi="Arial" w:cs="Arial"/>
          <w:spacing w:val="-15"/>
        </w:rPr>
        <w:t xml:space="preserve"> </w:t>
      </w:r>
      <w:r w:rsidRPr="002E694A">
        <w:rPr>
          <w:rFonts w:ascii="Arial" w:hAnsi="Arial" w:cs="Arial"/>
        </w:rPr>
        <w:t>per</w:t>
      </w:r>
      <w:r w:rsidRPr="002E694A">
        <w:rPr>
          <w:rFonts w:ascii="Arial" w:hAnsi="Arial" w:cs="Arial"/>
          <w:spacing w:val="-14"/>
        </w:rPr>
        <w:t xml:space="preserve"> </w:t>
      </w:r>
      <w:r w:rsidRPr="002E694A">
        <w:rPr>
          <w:rFonts w:ascii="Arial" w:hAnsi="Arial" w:cs="Arial"/>
        </w:rPr>
        <w:t>il</w:t>
      </w:r>
      <w:r w:rsidRPr="002E694A">
        <w:rPr>
          <w:rFonts w:ascii="Arial" w:hAnsi="Arial" w:cs="Arial"/>
          <w:spacing w:val="-14"/>
        </w:rPr>
        <w:t xml:space="preserve"> </w:t>
      </w:r>
      <w:r w:rsidRPr="002E694A">
        <w:rPr>
          <w:rFonts w:ascii="Arial" w:hAnsi="Arial" w:cs="Arial"/>
        </w:rPr>
        <w:t>punteggio</w:t>
      </w:r>
      <w:r w:rsidRPr="002E694A">
        <w:rPr>
          <w:rFonts w:ascii="Arial" w:hAnsi="Arial" w:cs="Arial"/>
          <w:spacing w:val="-13"/>
        </w:rPr>
        <w:t xml:space="preserve"> </w:t>
      </w:r>
      <w:r w:rsidRPr="002E694A">
        <w:rPr>
          <w:rFonts w:ascii="Arial" w:hAnsi="Arial" w:cs="Arial"/>
        </w:rPr>
        <w:t>totale</w:t>
      </w:r>
      <w:r w:rsidRPr="002E694A">
        <w:rPr>
          <w:rFonts w:ascii="Arial" w:hAnsi="Arial" w:cs="Arial"/>
          <w:spacing w:val="-15"/>
        </w:rPr>
        <w:t xml:space="preserve"> </w:t>
      </w:r>
      <w:r w:rsidRPr="002E694A">
        <w:rPr>
          <w:rFonts w:ascii="Arial" w:hAnsi="Arial" w:cs="Arial"/>
        </w:rPr>
        <w:t>individuando</w:t>
      </w:r>
      <w:r w:rsidRPr="002E694A">
        <w:rPr>
          <w:rFonts w:ascii="Arial" w:hAnsi="Arial" w:cs="Arial"/>
          <w:spacing w:val="-12"/>
        </w:rPr>
        <w:t xml:space="preserve"> </w:t>
      </w:r>
      <w:r w:rsidRPr="002E694A">
        <w:rPr>
          <w:rFonts w:ascii="Arial" w:hAnsi="Arial" w:cs="Arial"/>
        </w:rPr>
        <w:t>il</w:t>
      </w:r>
      <w:r w:rsidRPr="002E694A">
        <w:rPr>
          <w:rFonts w:ascii="Arial" w:hAnsi="Arial" w:cs="Arial"/>
          <w:spacing w:val="-16"/>
        </w:rPr>
        <w:t xml:space="preserve"> </w:t>
      </w:r>
      <w:r w:rsidRPr="002E694A">
        <w:rPr>
          <w:rFonts w:ascii="Arial" w:hAnsi="Arial" w:cs="Arial"/>
        </w:rPr>
        <w:t>valore</w:t>
      </w:r>
      <w:r w:rsidRPr="002E694A">
        <w:rPr>
          <w:rFonts w:ascii="Arial" w:hAnsi="Arial" w:cs="Arial"/>
          <w:spacing w:val="-15"/>
        </w:rPr>
        <w:t xml:space="preserve"> </w:t>
      </w:r>
      <w:r w:rsidRPr="002E694A">
        <w:rPr>
          <w:rFonts w:ascii="Arial" w:hAnsi="Arial" w:cs="Arial"/>
        </w:rPr>
        <w:t>economico</w:t>
      </w:r>
      <w:r w:rsidRPr="002E694A">
        <w:rPr>
          <w:rFonts w:ascii="Arial" w:hAnsi="Arial" w:cs="Arial"/>
          <w:spacing w:val="-13"/>
        </w:rPr>
        <w:t xml:space="preserve"> </w:t>
      </w:r>
      <w:r w:rsidRPr="002E694A">
        <w:rPr>
          <w:rFonts w:ascii="Arial" w:hAnsi="Arial" w:cs="Arial"/>
        </w:rPr>
        <w:t>di</w:t>
      </w:r>
      <w:r w:rsidRPr="002E694A">
        <w:rPr>
          <w:rFonts w:ascii="Arial" w:hAnsi="Arial" w:cs="Arial"/>
          <w:spacing w:val="-13"/>
        </w:rPr>
        <w:t xml:space="preserve"> </w:t>
      </w:r>
      <w:r w:rsidRPr="002E694A">
        <w:rPr>
          <w:rFonts w:ascii="Arial" w:hAnsi="Arial" w:cs="Arial"/>
        </w:rPr>
        <w:t>ogni</w:t>
      </w:r>
      <w:r w:rsidRPr="002E694A">
        <w:rPr>
          <w:rFonts w:ascii="Arial" w:hAnsi="Arial" w:cs="Arial"/>
          <w:spacing w:val="-13"/>
        </w:rPr>
        <w:t xml:space="preserve"> </w:t>
      </w:r>
      <w:r w:rsidRPr="002E694A">
        <w:rPr>
          <w:rFonts w:ascii="Arial" w:hAnsi="Arial" w:cs="Arial"/>
        </w:rPr>
        <w:t>singolo</w:t>
      </w:r>
      <w:r w:rsidRPr="002E694A">
        <w:rPr>
          <w:rFonts w:ascii="Arial" w:hAnsi="Arial" w:cs="Arial"/>
          <w:spacing w:val="-13"/>
        </w:rPr>
        <w:t xml:space="preserve"> </w:t>
      </w:r>
      <w:r w:rsidRPr="002E694A">
        <w:rPr>
          <w:rFonts w:ascii="Arial" w:hAnsi="Arial" w:cs="Arial"/>
        </w:rPr>
        <w:t>punto (€/punto). Il contributo di ogni impresa verrà calcolato moltiplicando il punteggio di ogni singola impresa per il valore assegnato al singolo</w:t>
      </w:r>
      <w:r w:rsidRPr="002E694A">
        <w:rPr>
          <w:rFonts w:ascii="Arial" w:hAnsi="Arial" w:cs="Arial"/>
          <w:spacing w:val="-8"/>
        </w:rPr>
        <w:t xml:space="preserve"> </w:t>
      </w:r>
      <w:r w:rsidRPr="002E694A">
        <w:rPr>
          <w:rFonts w:ascii="Arial" w:hAnsi="Arial" w:cs="Arial"/>
        </w:rPr>
        <w:t>punto.</w:t>
      </w:r>
    </w:p>
    <w:p w14:paraId="0D2631D1" w14:textId="77777777" w:rsidR="00C9464B" w:rsidRDefault="00807872" w:rsidP="002E694A">
      <w:pPr>
        <w:pStyle w:val="Corpotesto"/>
        <w:spacing w:before="121" w:line="240" w:lineRule="atLeast"/>
        <w:ind w:right="110"/>
        <w:rPr>
          <w:rFonts w:ascii="Arial" w:hAnsi="Arial" w:cs="Arial"/>
        </w:rPr>
      </w:pPr>
      <w:r w:rsidRPr="002E694A">
        <w:rPr>
          <w:rFonts w:ascii="Arial" w:hAnsi="Arial" w:cs="Arial"/>
        </w:rPr>
        <w:t xml:space="preserve">Nel caso in cui il contributo erogato per l’annualita’ 2021 non sia completamente utilizzato  l’importo residuo verrà ripartito </w:t>
      </w:r>
      <w:r w:rsidR="00C9464B">
        <w:rPr>
          <w:rFonts w:ascii="Arial" w:hAnsi="Arial" w:cs="Arial"/>
        </w:rPr>
        <w:t>proporzionalmente</w:t>
      </w:r>
      <w:r w:rsidRPr="002E694A">
        <w:rPr>
          <w:rFonts w:ascii="Arial" w:hAnsi="Arial" w:cs="Arial"/>
        </w:rPr>
        <w:t xml:space="preserve"> tra tutte le imprese richiedenti ed aventi diritto</w:t>
      </w:r>
      <w:r w:rsidR="00C9464B">
        <w:rPr>
          <w:rFonts w:ascii="Arial" w:hAnsi="Arial" w:cs="Arial"/>
        </w:rPr>
        <w:t>.</w:t>
      </w:r>
    </w:p>
    <w:p w14:paraId="48F3D394" w14:textId="228D960D" w:rsidR="00D862CD" w:rsidRPr="002E694A" w:rsidRDefault="00372EA1" w:rsidP="002E694A">
      <w:pPr>
        <w:pStyle w:val="Corpotesto"/>
        <w:spacing w:before="76" w:line="240" w:lineRule="atLeast"/>
        <w:ind w:right="108"/>
        <w:rPr>
          <w:rFonts w:ascii="Arial" w:hAnsi="Arial" w:cs="Arial"/>
        </w:rPr>
      </w:pPr>
      <w:r w:rsidRPr="002E694A">
        <w:rPr>
          <w:rFonts w:ascii="Arial" w:hAnsi="Arial" w:cs="Arial"/>
        </w:rPr>
        <w:t>Il contributo spettante verrà liquidato a ciascuna impresa in un’unica soluzione</w:t>
      </w:r>
    </w:p>
    <w:p w14:paraId="1FE8C22B" w14:textId="77777777" w:rsidR="00D862CD" w:rsidRPr="002E694A" w:rsidRDefault="00372EA1" w:rsidP="002E694A">
      <w:pPr>
        <w:pStyle w:val="Titolo1"/>
        <w:numPr>
          <w:ilvl w:val="0"/>
          <w:numId w:val="9"/>
        </w:numPr>
        <w:tabs>
          <w:tab w:val="left" w:pos="371"/>
        </w:tabs>
        <w:spacing w:before="143" w:line="240" w:lineRule="atLeast"/>
        <w:ind w:hanging="258"/>
        <w:jc w:val="both"/>
        <w:rPr>
          <w:rFonts w:ascii="Arial" w:hAnsi="Arial" w:cs="Arial"/>
        </w:rPr>
      </w:pPr>
      <w:r w:rsidRPr="002E694A">
        <w:rPr>
          <w:rFonts w:ascii="Arial" w:hAnsi="Arial" w:cs="Arial"/>
        </w:rPr>
        <w:t>Regime di</w:t>
      </w:r>
      <w:r w:rsidRPr="002E694A">
        <w:rPr>
          <w:rFonts w:ascii="Arial" w:hAnsi="Arial" w:cs="Arial"/>
          <w:spacing w:val="-2"/>
        </w:rPr>
        <w:t xml:space="preserve"> </w:t>
      </w:r>
      <w:r w:rsidRPr="002E694A">
        <w:rPr>
          <w:rFonts w:ascii="Arial" w:hAnsi="Arial" w:cs="Arial"/>
        </w:rPr>
        <w:t>aiuto</w:t>
      </w:r>
    </w:p>
    <w:p w14:paraId="2ACF84BD" w14:textId="3F6BCBA4" w:rsidR="002E694A" w:rsidRDefault="00372EA1" w:rsidP="002E694A">
      <w:pPr>
        <w:pStyle w:val="Corpotesto"/>
        <w:spacing w:before="140" w:line="240" w:lineRule="atLeast"/>
        <w:ind w:right="112"/>
        <w:rPr>
          <w:rFonts w:ascii="Arial" w:hAnsi="Arial" w:cs="Arial"/>
        </w:rPr>
      </w:pPr>
      <w:r w:rsidRPr="002E694A">
        <w:rPr>
          <w:rFonts w:ascii="Arial" w:hAnsi="Arial" w:cs="Arial"/>
        </w:rPr>
        <w:t>Gli aiuti sono concessi ed erogati nel rispetto del Regolamento UE n. 1407/2013 della Commissione del 18 dicembre 2013 (pubblicato sulla G.U. dell’Unione Europea L 352 del 24/12/2013) relativo all’applicazione</w:t>
      </w:r>
      <w:r w:rsidRPr="002E694A">
        <w:rPr>
          <w:rFonts w:ascii="Arial" w:hAnsi="Arial" w:cs="Arial"/>
          <w:spacing w:val="-6"/>
        </w:rPr>
        <w:t xml:space="preserve"> </w:t>
      </w:r>
      <w:r w:rsidRPr="002E694A">
        <w:rPr>
          <w:rFonts w:ascii="Arial" w:hAnsi="Arial" w:cs="Arial"/>
        </w:rPr>
        <w:t>degli</w:t>
      </w:r>
      <w:r w:rsidRPr="002E694A">
        <w:rPr>
          <w:rFonts w:ascii="Arial" w:hAnsi="Arial" w:cs="Arial"/>
          <w:spacing w:val="-5"/>
        </w:rPr>
        <w:t xml:space="preserve"> </w:t>
      </w:r>
      <w:r w:rsidRPr="002E694A">
        <w:rPr>
          <w:rFonts w:ascii="Arial" w:hAnsi="Arial" w:cs="Arial"/>
        </w:rPr>
        <w:t>articoli</w:t>
      </w:r>
      <w:r w:rsidRPr="002E694A">
        <w:rPr>
          <w:rFonts w:ascii="Arial" w:hAnsi="Arial" w:cs="Arial"/>
          <w:spacing w:val="-3"/>
        </w:rPr>
        <w:t xml:space="preserve"> </w:t>
      </w:r>
      <w:r w:rsidRPr="002E694A">
        <w:rPr>
          <w:rFonts w:ascii="Arial" w:hAnsi="Arial" w:cs="Arial"/>
        </w:rPr>
        <w:t>107</w:t>
      </w:r>
      <w:r w:rsidRPr="002E694A">
        <w:rPr>
          <w:rFonts w:ascii="Arial" w:hAnsi="Arial" w:cs="Arial"/>
          <w:spacing w:val="-4"/>
        </w:rPr>
        <w:t xml:space="preserve"> </w:t>
      </w:r>
      <w:r w:rsidRPr="002E694A">
        <w:rPr>
          <w:rFonts w:ascii="Arial" w:hAnsi="Arial" w:cs="Arial"/>
        </w:rPr>
        <w:t>e</w:t>
      </w:r>
      <w:r w:rsidRPr="002E694A">
        <w:rPr>
          <w:rFonts w:ascii="Arial" w:hAnsi="Arial" w:cs="Arial"/>
          <w:spacing w:val="-5"/>
        </w:rPr>
        <w:t xml:space="preserve"> </w:t>
      </w:r>
      <w:r w:rsidRPr="002E694A">
        <w:rPr>
          <w:rFonts w:ascii="Arial" w:hAnsi="Arial" w:cs="Arial"/>
        </w:rPr>
        <w:t>108</w:t>
      </w:r>
      <w:r w:rsidRPr="002E694A">
        <w:rPr>
          <w:rFonts w:ascii="Arial" w:hAnsi="Arial" w:cs="Arial"/>
          <w:spacing w:val="-3"/>
        </w:rPr>
        <w:t xml:space="preserve"> </w:t>
      </w:r>
      <w:r w:rsidRPr="002E694A">
        <w:rPr>
          <w:rFonts w:ascii="Arial" w:hAnsi="Arial" w:cs="Arial"/>
        </w:rPr>
        <w:t>del</w:t>
      </w:r>
      <w:r w:rsidRPr="002E694A">
        <w:rPr>
          <w:rFonts w:ascii="Arial" w:hAnsi="Arial" w:cs="Arial"/>
          <w:spacing w:val="-4"/>
        </w:rPr>
        <w:t xml:space="preserve"> </w:t>
      </w:r>
      <w:r w:rsidRPr="002E694A">
        <w:rPr>
          <w:rFonts w:ascii="Arial" w:hAnsi="Arial" w:cs="Arial"/>
        </w:rPr>
        <w:t>Trattato</w:t>
      </w:r>
      <w:r w:rsidRPr="002E694A">
        <w:rPr>
          <w:rFonts w:ascii="Arial" w:hAnsi="Arial" w:cs="Arial"/>
          <w:spacing w:val="-4"/>
        </w:rPr>
        <w:t xml:space="preserve"> </w:t>
      </w:r>
      <w:r w:rsidRPr="002E694A">
        <w:rPr>
          <w:rFonts w:ascii="Arial" w:hAnsi="Arial" w:cs="Arial"/>
        </w:rPr>
        <w:t>sul</w:t>
      </w:r>
      <w:r w:rsidRPr="002E694A">
        <w:rPr>
          <w:rFonts w:ascii="Arial" w:hAnsi="Arial" w:cs="Arial"/>
          <w:spacing w:val="-3"/>
        </w:rPr>
        <w:t xml:space="preserve"> </w:t>
      </w:r>
      <w:r w:rsidRPr="002E694A">
        <w:rPr>
          <w:rFonts w:ascii="Arial" w:hAnsi="Arial" w:cs="Arial"/>
        </w:rPr>
        <w:t>funzionamento</w:t>
      </w:r>
      <w:r w:rsidRPr="002E694A">
        <w:rPr>
          <w:rFonts w:ascii="Arial" w:hAnsi="Arial" w:cs="Arial"/>
          <w:spacing w:val="-4"/>
        </w:rPr>
        <w:t xml:space="preserve"> </w:t>
      </w:r>
      <w:r w:rsidRPr="002E694A">
        <w:rPr>
          <w:rFonts w:ascii="Arial" w:hAnsi="Arial" w:cs="Arial"/>
        </w:rPr>
        <w:t>dell’Unione</w:t>
      </w:r>
      <w:r w:rsidRPr="002E694A">
        <w:rPr>
          <w:rFonts w:ascii="Arial" w:hAnsi="Arial" w:cs="Arial"/>
          <w:spacing w:val="-5"/>
        </w:rPr>
        <w:t xml:space="preserve"> </w:t>
      </w:r>
      <w:r w:rsidRPr="002E694A">
        <w:rPr>
          <w:rFonts w:ascii="Arial" w:hAnsi="Arial" w:cs="Arial"/>
        </w:rPr>
        <w:t>Europea</w:t>
      </w:r>
      <w:r w:rsidRPr="002E694A">
        <w:rPr>
          <w:rFonts w:ascii="Arial" w:hAnsi="Arial" w:cs="Arial"/>
          <w:spacing w:val="-4"/>
        </w:rPr>
        <w:t xml:space="preserve"> </w:t>
      </w:r>
      <w:r w:rsidRPr="002E694A">
        <w:rPr>
          <w:rFonts w:ascii="Arial" w:hAnsi="Arial" w:cs="Arial"/>
        </w:rPr>
        <w:t>agli</w:t>
      </w:r>
      <w:r w:rsidRPr="002E694A">
        <w:rPr>
          <w:rFonts w:ascii="Arial" w:hAnsi="Arial" w:cs="Arial"/>
          <w:spacing w:val="-4"/>
        </w:rPr>
        <w:t xml:space="preserve"> </w:t>
      </w:r>
      <w:r w:rsidRPr="002E694A">
        <w:rPr>
          <w:rFonts w:ascii="Arial" w:hAnsi="Arial" w:cs="Arial"/>
        </w:rPr>
        <w:t>aiuti “de minimis”, ai sensi del quale una impresa unica, come definita ai sensi dell’art. 2.2 del Regolamento stesso, può ottenere aiuti “de minimis” a qualsiasi titolo complessivamente non superiori a € 200.000,00 (€ 100.000,00 per il settore del trasporto merci per conto terzi) nell’ultimo triennio (art.</w:t>
      </w:r>
      <w:r w:rsidRPr="002E694A">
        <w:rPr>
          <w:rFonts w:ascii="Arial" w:hAnsi="Arial" w:cs="Arial"/>
          <w:spacing w:val="-1"/>
        </w:rPr>
        <w:t xml:space="preserve"> </w:t>
      </w:r>
      <w:r w:rsidRPr="002E694A">
        <w:rPr>
          <w:rFonts w:ascii="Arial" w:hAnsi="Arial" w:cs="Arial"/>
        </w:rPr>
        <w:t>3.2).</w:t>
      </w:r>
    </w:p>
    <w:p w14:paraId="6CF02312" w14:textId="77777777" w:rsidR="00D862CD" w:rsidRPr="002E694A" w:rsidRDefault="00372EA1" w:rsidP="002E694A">
      <w:pPr>
        <w:pStyle w:val="Corpotesto"/>
        <w:spacing w:before="122" w:line="240" w:lineRule="atLeast"/>
        <w:rPr>
          <w:rFonts w:ascii="Arial" w:hAnsi="Arial" w:cs="Arial"/>
        </w:rPr>
      </w:pPr>
      <w:r w:rsidRPr="002E694A">
        <w:rPr>
          <w:rFonts w:ascii="Arial" w:hAnsi="Arial" w:cs="Arial"/>
        </w:rPr>
        <w:t>Il soggetto responsabile del procedimento procederà altresì a:</w:t>
      </w:r>
    </w:p>
    <w:p w14:paraId="537E4866" w14:textId="77777777" w:rsidR="00D862CD" w:rsidRPr="002E694A" w:rsidRDefault="00372EA1" w:rsidP="002E694A">
      <w:pPr>
        <w:pStyle w:val="Paragrafoelenco"/>
        <w:numPr>
          <w:ilvl w:val="1"/>
          <w:numId w:val="9"/>
        </w:numPr>
        <w:tabs>
          <w:tab w:val="left" w:pos="834"/>
        </w:tabs>
        <w:spacing w:line="240" w:lineRule="atLeast"/>
        <w:ind w:hanging="361"/>
        <w:rPr>
          <w:rFonts w:ascii="Arial" w:hAnsi="Arial" w:cs="Arial"/>
        </w:rPr>
      </w:pPr>
      <w:r w:rsidRPr="002E694A">
        <w:rPr>
          <w:rFonts w:ascii="Arial" w:hAnsi="Arial" w:cs="Arial"/>
        </w:rPr>
        <w:t>Registrare la misura nel Registro Nazionale</w:t>
      </w:r>
      <w:r w:rsidRPr="002E694A">
        <w:rPr>
          <w:rFonts w:ascii="Arial" w:hAnsi="Arial" w:cs="Arial"/>
          <w:spacing w:val="-7"/>
        </w:rPr>
        <w:t xml:space="preserve"> </w:t>
      </w:r>
      <w:r w:rsidRPr="002E694A">
        <w:rPr>
          <w:rFonts w:ascii="Arial" w:hAnsi="Arial" w:cs="Arial"/>
        </w:rPr>
        <w:t>Aiuti;</w:t>
      </w:r>
    </w:p>
    <w:p w14:paraId="2EAC4966" w14:textId="77777777" w:rsidR="00D862CD" w:rsidRPr="002E694A" w:rsidRDefault="00372EA1" w:rsidP="002E694A">
      <w:pPr>
        <w:pStyle w:val="Paragrafoelenco"/>
        <w:numPr>
          <w:ilvl w:val="1"/>
          <w:numId w:val="9"/>
        </w:numPr>
        <w:tabs>
          <w:tab w:val="left" w:pos="834"/>
        </w:tabs>
        <w:spacing w:line="240" w:lineRule="atLeast"/>
        <w:ind w:hanging="361"/>
        <w:rPr>
          <w:rFonts w:ascii="Arial" w:hAnsi="Arial" w:cs="Arial"/>
        </w:rPr>
      </w:pPr>
      <w:r w:rsidRPr="002E694A">
        <w:rPr>
          <w:rFonts w:ascii="Arial" w:hAnsi="Arial" w:cs="Arial"/>
        </w:rPr>
        <w:t>Registrare i singoli aiuti individuali concessi nel Registro Nazionale</w:t>
      </w:r>
      <w:r w:rsidRPr="002E694A">
        <w:rPr>
          <w:rFonts w:ascii="Arial" w:hAnsi="Arial" w:cs="Arial"/>
          <w:spacing w:val="-6"/>
        </w:rPr>
        <w:t xml:space="preserve"> </w:t>
      </w:r>
      <w:r w:rsidRPr="002E694A">
        <w:rPr>
          <w:rFonts w:ascii="Arial" w:hAnsi="Arial" w:cs="Arial"/>
        </w:rPr>
        <w:t>Aiuti.</w:t>
      </w:r>
    </w:p>
    <w:p w14:paraId="22888774" w14:textId="77777777" w:rsidR="00D862CD" w:rsidRPr="002E694A" w:rsidRDefault="00D862CD" w:rsidP="002E694A">
      <w:pPr>
        <w:pStyle w:val="Corpotesto"/>
        <w:spacing w:line="240" w:lineRule="atLeast"/>
        <w:ind w:left="0"/>
        <w:jc w:val="left"/>
        <w:rPr>
          <w:rFonts w:ascii="Arial" w:hAnsi="Arial" w:cs="Arial"/>
        </w:rPr>
      </w:pPr>
    </w:p>
    <w:p w14:paraId="6AC125DC" w14:textId="77777777" w:rsidR="00D862CD" w:rsidRDefault="00372EA1" w:rsidP="002E694A">
      <w:pPr>
        <w:pStyle w:val="Corpotesto"/>
        <w:spacing w:line="240" w:lineRule="atLeast"/>
        <w:ind w:right="113"/>
        <w:rPr>
          <w:rFonts w:ascii="Arial" w:hAnsi="Arial" w:cs="Arial"/>
        </w:rPr>
      </w:pPr>
      <w:r w:rsidRPr="002E694A">
        <w:rPr>
          <w:rFonts w:ascii="Arial" w:hAnsi="Arial" w:cs="Arial"/>
        </w:rPr>
        <w:t>Ai fini del calcolo dell’importo dell’aiuto concedibile gli importi riconosciuti nei provvedimenti di concessione e di liquidazione sono al lordo di qualsiasi imposta o altro onere.</w:t>
      </w:r>
    </w:p>
    <w:p w14:paraId="0ED65605" w14:textId="77777777" w:rsidR="00D862CD" w:rsidRDefault="00372EA1" w:rsidP="002E694A">
      <w:pPr>
        <w:pStyle w:val="Corpotesto"/>
        <w:spacing w:before="120" w:line="240" w:lineRule="atLeast"/>
        <w:ind w:right="113"/>
        <w:rPr>
          <w:rFonts w:ascii="Arial" w:hAnsi="Arial" w:cs="Arial"/>
        </w:rPr>
      </w:pPr>
      <w:r w:rsidRPr="002E694A">
        <w:rPr>
          <w:rFonts w:ascii="Arial" w:hAnsi="Arial" w:cs="Arial"/>
        </w:rPr>
        <w:t>A ciascun intervento sarà assegnato un “Codice unico di progetto” (CUP), che sarà comunicato dal Comune.</w:t>
      </w:r>
    </w:p>
    <w:p w14:paraId="0A78F35C" w14:textId="77777777" w:rsidR="004D63A1" w:rsidRDefault="004D63A1" w:rsidP="002E694A">
      <w:pPr>
        <w:pStyle w:val="Corpotesto"/>
        <w:spacing w:before="120" w:line="240" w:lineRule="atLeast"/>
        <w:ind w:right="113"/>
        <w:rPr>
          <w:rFonts w:ascii="Arial" w:hAnsi="Arial" w:cs="Arial"/>
        </w:rPr>
      </w:pPr>
    </w:p>
    <w:p w14:paraId="5D1CD162" w14:textId="77777777" w:rsidR="004D63A1" w:rsidRPr="002E694A" w:rsidRDefault="004D63A1" w:rsidP="002E694A">
      <w:pPr>
        <w:pStyle w:val="Corpotesto"/>
        <w:spacing w:before="120" w:line="240" w:lineRule="atLeast"/>
        <w:ind w:right="113"/>
        <w:rPr>
          <w:rFonts w:ascii="Arial" w:hAnsi="Arial" w:cs="Arial"/>
        </w:rPr>
      </w:pPr>
    </w:p>
    <w:p w14:paraId="4FAEC346" w14:textId="77777777" w:rsidR="00D862CD" w:rsidRPr="002E694A" w:rsidRDefault="00372EA1" w:rsidP="002E694A">
      <w:pPr>
        <w:pStyle w:val="Titolo1"/>
        <w:numPr>
          <w:ilvl w:val="0"/>
          <w:numId w:val="9"/>
        </w:numPr>
        <w:tabs>
          <w:tab w:val="left" w:pos="371"/>
        </w:tabs>
        <w:spacing w:before="120" w:line="240" w:lineRule="atLeast"/>
        <w:ind w:hanging="258"/>
        <w:jc w:val="both"/>
        <w:rPr>
          <w:rFonts w:ascii="Arial" w:hAnsi="Arial" w:cs="Arial"/>
        </w:rPr>
      </w:pPr>
      <w:r w:rsidRPr="002E694A">
        <w:rPr>
          <w:rFonts w:ascii="Arial" w:hAnsi="Arial" w:cs="Arial"/>
        </w:rPr>
        <w:lastRenderedPageBreak/>
        <w:t>Modalità di presentazione della</w:t>
      </w:r>
      <w:r w:rsidRPr="002E694A">
        <w:rPr>
          <w:rFonts w:ascii="Arial" w:hAnsi="Arial" w:cs="Arial"/>
          <w:spacing w:val="-7"/>
        </w:rPr>
        <w:t xml:space="preserve"> </w:t>
      </w:r>
      <w:r w:rsidRPr="002E694A">
        <w:rPr>
          <w:rFonts w:ascii="Arial" w:hAnsi="Arial" w:cs="Arial"/>
        </w:rPr>
        <w:t>domanda</w:t>
      </w:r>
    </w:p>
    <w:p w14:paraId="7E863CE0" w14:textId="480E9024" w:rsidR="00D862CD" w:rsidRPr="002E694A" w:rsidRDefault="00372EA1" w:rsidP="002E694A">
      <w:pPr>
        <w:pStyle w:val="Corpotesto"/>
        <w:spacing w:before="142" w:line="240" w:lineRule="atLeast"/>
        <w:ind w:right="108"/>
        <w:rPr>
          <w:rFonts w:ascii="Arial" w:hAnsi="Arial" w:cs="Arial"/>
        </w:rPr>
      </w:pPr>
      <w:r w:rsidRPr="002E694A">
        <w:rPr>
          <w:rFonts w:ascii="Arial" w:hAnsi="Arial" w:cs="Arial"/>
        </w:rPr>
        <w:t>Le</w:t>
      </w:r>
      <w:r w:rsidRPr="002E694A">
        <w:rPr>
          <w:rFonts w:ascii="Arial" w:hAnsi="Arial" w:cs="Arial"/>
          <w:spacing w:val="-6"/>
        </w:rPr>
        <w:t xml:space="preserve"> </w:t>
      </w:r>
      <w:r w:rsidRPr="002E694A">
        <w:rPr>
          <w:rFonts w:ascii="Arial" w:hAnsi="Arial" w:cs="Arial"/>
        </w:rPr>
        <w:t>richieste</w:t>
      </w:r>
      <w:r w:rsidRPr="002E694A">
        <w:rPr>
          <w:rFonts w:ascii="Arial" w:hAnsi="Arial" w:cs="Arial"/>
          <w:spacing w:val="-6"/>
        </w:rPr>
        <w:t xml:space="preserve"> </w:t>
      </w:r>
      <w:r w:rsidRPr="002E694A">
        <w:rPr>
          <w:rFonts w:ascii="Arial" w:hAnsi="Arial" w:cs="Arial"/>
        </w:rPr>
        <w:t>di</w:t>
      </w:r>
      <w:r w:rsidRPr="002E694A">
        <w:rPr>
          <w:rFonts w:ascii="Arial" w:hAnsi="Arial" w:cs="Arial"/>
          <w:spacing w:val="-5"/>
        </w:rPr>
        <w:t xml:space="preserve"> </w:t>
      </w:r>
      <w:r w:rsidRPr="002E694A">
        <w:rPr>
          <w:rFonts w:ascii="Arial" w:hAnsi="Arial" w:cs="Arial"/>
        </w:rPr>
        <w:t>contributo</w:t>
      </w:r>
      <w:r w:rsidRPr="002E694A">
        <w:rPr>
          <w:rFonts w:ascii="Arial" w:hAnsi="Arial" w:cs="Arial"/>
          <w:spacing w:val="-7"/>
        </w:rPr>
        <w:t xml:space="preserve"> </w:t>
      </w:r>
      <w:r w:rsidRPr="002E694A">
        <w:rPr>
          <w:rFonts w:ascii="Arial" w:hAnsi="Arial" w:cs="Arial"/>
        </w:rPr>
        <w:t>devono</w:t>
      </w:r>
      <w:r w:rsidRPr="002E694A">
        <w:rPr>
          <w:rFonts w:ascii="Arial" w:hAnsi="Arial" w:cs="Arial"/>
          <w:spacing w:val="-5"/>
        </w:rPr>
        <w:t xml:space="preserve"> </w:t>
      </w:r>
      <w:r w:rsidRPr="002E694A">
        <w:rPr>
          <w:rFonts w:ascii="Arial" w:hAnsi="Arial" w:cs="Arial"/>
        </w:rPr>
        <w:t>essere</w:t>
      </w:r>
      <w:r w:rsidRPr="002E694A">
        <w:rPr>
          <w:rFonts w:ascii="Arial" w:hAnsi="Arial" w:cs="Arial"/>
          <w:spacing w:val="-5"/>
        </w:rPr>
        <w:t xml:space="preserve"> </w:t>
      </w:r>
      <w:r w:rsidRPr="002E694A">
        <w:rPr>
          <w:rFonts w:ascii="Arial" w:hAnsi="Arial" w:cs="Arial"/>
        </w:rPr>
        <w:t>redatte</w:t>
      </w:r>
      <w:r w:rsidRPr="002E694A">
        <w:rPr>
          <w:rFonts w:ascii="Arial" w:hAnsi="Arial" w:cs="Arial"/>
          <w:spacing w:val="-6"/>
        </w:rPr>
        <w:t xml:space="preserve"> </w:t>
      </w:r>
      <w:r w:rsidRPr="002E694A">
        <w:rPr>
          <w:rFonts w:ascii="Arial" w:hAnsi="Arial" w:cs="Arial"/>
        </w:rPr>
        <w:t>secondo</w:t>
      </w:r>
      <w:r w:rsidRPr="002E694A">
        <w:rPr>
          <w:rFonts w:ascii="Arial" w:hAnsi="Arial" w:cs="Arial"/>
          <w:spacing w:val="-5"/>
        </w:rPr>
        <w:t xml:space="preserve"> </w:t>
      </w:r>
      <w:r w:rsidRPr="002E694A">
        <w:rPr>
          <w:rFonts w:ascii="Arial" w:hAnsi="Arial" w:cs="Arial"/>
        </w:rPr>
        <w:t>l’allegato</w:t>
      </w:r>
      <w:r w:rsidRPr="002E694A">
        <w:rPr>
          <w:rFonts w:ascii="Arial" w:hAnsi="Arial" w:cs="Arial"/>
          <w:spacing w:val="-5"/>
        </w:rPr>
        <w:t xml:space="preserve"> </w:t>
      </w:r>
      <w:r w:rsidRPr="002E694A">
        <w:rPr>
          <w:rFonts w:ascii="Arial" w:hAnsi="Arial" w:cs="Arial"/>
        </w:rPr>
        <w:t>A)</w:t>
      </w:r>
      <w:r w:rsidRPr="002E694A">
        <w:rPr>
          <w:rFonts w:ascii="Arial" w:hAnsi="Arial" w:cs="Arial"/>
          <w:spacing w:val="-6"/>
        </w:rPr>
        <w:t xml:space="preserve"> </w:t>
      </w:r>
      <w:r w:rsidRPr="002E694A">
        <w:rPr>
          <w:rFonts w:ascii="Arial" w:hAnsi="Arial" w:cs="Arial"/>
        </w:rPr>
        <w:t>e</w:t>
      </w:r>
      <w:r w:rsidRPr="002E694A">
        <w:rPr>
          <w:rFonts w:ascii="Arial" w:hAnsi="Arial" w:cs="Arial"/>
          <w:spacing w:val="-6"/>
        </w:rPr>
        <w:t xml:space="preserve"> </w:t>
      </w:r>
      <w:r w:rsidRPr="002E694A">
        <w:rPr>
          <w:rFonts w:ascii="Arial" w:hAnsi="Arial" w:cs="Arial"/>
        </w:rPr>
        <w:t>presentate</w:t>
      </w:r>
      <w:r w:rsidRPr="002E694A">
        <w:rPr>
          <w:rFonts w:ascii="Arial" w:hAnsi="Arial" w:cs="Arial"/>
          <w:spacing w:val="-6"/>
        </w:rPr>
        <w:t xml:space="preserve"> </w:t>
      </w:r>
      <w:r w:rsidRPr="002E694A">
        <w:rPr>
          <w:rFonts w:ascii="Arial" w:hAnsi="Arial" w:cs="Arial"/>
        </w:rPr>
        <w:t>entro</w:t>
      </w:r>
      <w:r w:rsidRPr="002E694A">
        <w:rPr>
          <w:rFonts w:ascii="Arial" w:hAnsi="Arial" w:cs="Arial"/>
          <w:spacing w:val="-5"/>
        </w:rPr>
        <w:t xml:space="preserve"> </w:t>
      </w:r>
      <w:r w:rsidRPr="002E694A">
        <w:rPr>
          <w:rFonts w:ascii="Arial" w:hAnsi="Arial" w:cs="Arial"/>
        </w:rPr>
        <w:t>e</w:t>
      </w:r>
      <w:r w:rsidRPr="002E694A">
        <w:rPr>
          <w:rFonts w:ascii="Arial" w:hAnsi="Arial" w:cs="Arial"/>
          <w:spacing w:val="-6"/>
        </w:rPr>
        <w:t xml:space="preserve"> </w:t>
      </w:r>
      <w:r w:rsidRPr="002E694A">
        <w:rPr>
          <w:rFonts w:ascii="Arial" w:hAnsi="Arial" w:cs="Arial"/>
        </w:rPr>
        <w:t>non</w:t>
      </w:r>
      <w:r w:rsidRPr="002E694A">
        <w:rPr>
          <w:rFonts w:ascii="Arial" w:hAnsi="Arial" w:cs="Arial"/>
          <w:spacing w:val="-6"/>
        </w:rPr>
        <w:t xml:space="preserve"> </w:t>
      </w:r>
      <w:r w:rsidRPr="002E694A">
        <w:rPr>
          <w:rFonts w:ascii="Arial" w:hAnsi="Arial" w:cs="Arial"/>
        </w:rPr>
        <w:t xml:space="preserve">oltre le </w:t>
      </w:r>
      <w:r w:rsidRPr="002E694A">
        <w:rPr>
          <w:rFonts w:ascii="Arial" w:hAnsi="Arial" w:cs="Arial"/>
          <w:b/>
        </w:rPr>
        <w:t>ore 1</w:t>
      </w:r>
      <w:r w:rsidR="00F50519" w:rsidRPr="002E694A">
        <w:rPr>
          <w:rFonts w:ascii="Arial" w:hAnsi="Arial" w:cs="Arial"/>
          <w:b/>
        </w:rPr>
        <w:t>2</w:t>
      </w:r>
      <w:r w:rsidRPr="002E694A">
        <w:rPr>
          <w:rFonts w:ascii="Arial" w:hAnsi="Arial" w:cs="Arial"/>
          <w:b/>
        </w:rPr>
        <w:t xml:space="preserve">:00 del giorno </w:t>
      </w:r>
      <w:r w:rsidR="00807872" w:rsidRPr="002E694A">
        <w:rPr>
          <w:rFonts w:ascii="Arial" w:hAnsi="Arial" w:cs="Arial"/>
          <w:b/>
        </w:rPr>
        <w:t>28</w:t>
      </w:r>
      <w:r w:rsidR="00F50519" w:rsidRPr="002E694A">
        <w:rPr>
          <w:rFonts w:ascii="Arial" w:hAnsi="Arial" w:cs="Arial"/>
          <w:b/>
        </w:rPr>
        <w:t>.03.2024</w:t>
      </w:r>
      <w:r w:rsidRPr="002E694A">
        <w:rPr>
          <w:rFonts w:ascii="Arial" w:hAnsi="Arial" w:cs="Arial"/>
        </w:rPr>
        <w:t>. Le richieste possono essere presentate mediante posta elettronica certificata (PEC: comune.</w:t>
      </w:r>
      <w:r w:rsidR="00BD4403" w:rsidRPr="002E694A">
        <w:rPr>
          <w:rFonts w:ascii="Arial" w:hAnsi="Arial" w:cs="Arial"/>
        </w:rPr>
        <w:t>sanfront</w:t>
      </w:r>
      <w:r w:rsidRPr="002E694A">
        <w:rPr>
          <w:rFonts w:ascii="Arial" w:hAnsi="Arial" w:cs="Arial"/>
        </w:rPr>
        <w:t xml:space="preserve">@pec.it) oppure con consegna a mano all’ufficio protocollo del Comune di </w:t>
      </w:r>
      <w:r w:rsidR="00BD4403" w:rsidRPr="002E694A">
        <w:rPr>
          <w:rFonts w:ascii="Arial" w:hAnsi="Arial" w:cs="Arial"/>
        </w:rPr>
        <w:t>Sanfront</w:t>
      </w:r>
      <w:r w:rsidRPr="002E694A">
        <w:rPr>
          <w:rFonts w:ascii="Arial" w:hAnsi="Arial" w:cs="Arial"/>
        </w:rPr>
        <w:t xml:space="preserve"> in </w:t>
      </w:r>
      <w:r w:rsidR="00BD4403" w:rsidRPr="002E694A">
        <w:rPr>
          <w:rFonts w:ascii="Arial" w:hAnsi="Arial" w:cs="Arial"/>
        </w:rPr>
        <w:t>P.zza Statuto n.2</w:t>
      </w:r>
      <w:r w:rsidRPr="002E694A">
        <w:rPr>
          <w:rFonts w:ascii="Arial" w:hAnsi="Arial" w:cs="Arial"/>
        </w:rPr>
        <w:t>.</w:t>
      </w:r>
    </w:p>
    <w:p w14:paraId="7EDA6584" w14:textId="77777777" w:rsidR="00D862CD" w:rsidRPr="002E694A" w:rsidRDefault="00372EA1" w:rsidP="002E694A">
      <w:pPr>
        <w:pStyle w:val="Corpotesto"/>
        <w:spacing w:before="118" w:line="240" w:lineRule="atLeast"/>
        <w:rPr>
          <w:rFonts w:ascii="Arial" w:hAnsi="Arial" w:cs="Arial"/>
        </w:rPr>
      </w:pPr>
      <w:r w:rsidRPr="002E694A">
        <w:rPr>
          <w:rFonts w:ascii="Arial" w:hAnsi="Arial" w:cs="Arial"/>
        </w:rPr>
        <w:t>Le richieste devono essere presentate secondo il modello allegato al presente avviso.</w:t>
      </w:r>
    </w:p>
    <w:p w14:paraId="04F50270" w14:textId="77777777" w:rsidR="00D862CD" w:rsidRPr="002E694A" w:rsidRDefault="00372EA1" w:rsidP="002E694A">
      <w:pPr>
        <w:pStyle w:val="Corpotesto"/>
        <w:spacing w:before="119" w:line="240" w:lineRule="atLeast"/>
        <w:ind w:right="112"/>
        <w:rPr>
          <w:rFonts w:ascii="Arial" w:hAnsi="Arial" w:cs="Arial"/>
        </w:rPr>
      </w:pPr>
      <w:r w:rsidRPr="002E694A">
        <w:rPr>
          <w:rFonts w:ascii="Arial" w:hAnsi="Arial" w:cs="Arial"/>
        </w:rPr>
        <w:t>A pena di nullità, le richieste devono essere sottoscritte dal titolare o dal legale rappresentate dell’impresa e corredate della copia fotostatica non autenticata del documento d’identità o di riconoscimento del sottoscrittore.</w:t>
      </w:r>
    </w:p>
    <w:p w14:paraId="4EB11659" w14:textId="77777777" w:rsidR="00D862CD" w:rsidRPr="002E694A" w:rsidRDefault="00372EA1" w:rsidP="002E694A">
      <w:pPr>
        <w:pStyle w:val="Titolo1"/>
        <w:numPr>
          <w:ilvl w:val="0"/>
          <w:numId w:val="9"/>
        </w:numPr>
        <w:tabs>
          <w:tab w:val="left" w:pos="371"/>
        </w:tabs>
        <w:spacing w:before="76" w:line="240" w:lineRule="atLeast"/>
        <w:ind w:hanging="258"/>
        <w:jc w:val="both"/>
        <w:rPr>
          <w:rFonts w:ascii="Arial" w:hAnsi="Arial" w:cs="Arial"/>
        </w:rPr>
      </w:pPr>
      <w:r w:rsidRPr="002E694A">
        <w:rPr>
          <w:rFonts w:ascii="Arial" w:hAnsi="Arial" w:cs="Arial"/>
        </w:rPr>
        <w:t>Valutazione delle</w:t>
      </w:r>
      <w:r w:rsidRPr="002E694A">
        <w:rPr>
          <w:rFonts w:ascii="Arial" w:hAnsi="Arial" w:cs="Arial"/>
          <w:spacing w:val="-1"/>
        </w:rPr>
        <w:t xml:space="preserve"> </w:t>
      </w:r>
      <w:r w:rsidRPr="002E694A">
        <w:rPr>
          <w:rFonts w:ascii="Arial" w:hAnsi="Arial" w:cs="Arial"/>
        </w:rPr>
        <w:t>istanze</w:t>
      </w:r>
    </w:p>
    <w:p w14:paraId="7AB32374" w14:textId="77777777" w:rsidR="00D862CD" w:rsidRPr="002E694A" w:rsidRDefault="00372EA1" w:rsidP="002E694A">
      <w:pPr>
        <w:pStyle w:val="Corpotesto"/>
        <w:spacing w:before="142" w:line="240" w:lineRule="atLeast"/>
        <w:jc w:val="left"/>
        <w:rPr>
          <w:rFonts w:ascii="Arial" w:hAnsi="Arial" w:cs="Arial"/>
        </w:rPr>
      </w:pPr>
      <w:r w:rsidRPr="002E694A">
        <w:rPr>
          <w:rFonts w:ascii="Arial" w:hAnsi="Arial" w:cs="Arial"/>
        </w:rPr>
        <w:t>La valutazione delle istanze verrà effettuata con le modalità di seguito descritte:</w:t>
      </w:r>
    </w:p>
    <w:p w14:paraId="45641226" w14:textId="77777777" w:rsidR="00D862CD" w:rsidRPr="002E694A" w:rsidRDefault="00372EA1" w:rsidP="002E694A">
      <w:pPr>
        <w:pStyle w:val="Paragrafoelenco"/>
        <w:numPr>
          <w:ilvl w:val="0"/>
          <w:numId w:val="4"/>
        </w:numPr>
        <w:tabs>
          <w:tab w:val="left" w:pos="834"/>
        </w:tabs>
        <w:spacing w:before="20" w:line="240" w:lineRule="atLeast"/>
        <w:ind w:right="114"/>
        <w:rPr>
          <w:rFonts w:ascii="Arial" w:hAnsi="Arial" w:cs="Arial"/>
        </w:rPr>
      </w:pPr>
      <w:r w:rsidRPr="002E694A">
        <w:rPr>
          <w:rFonts w:ascii="Arial" w:hAnsi="Arial" w:cs="Arial"/>
        </w:rPr>
        <w:t>Il Responsabile del Procedimento procede alla verifica dei requisiti di ricevibilità volta ad accertare la regolarità formale dell’istanza mediante la verifica</w:t>
      </w:r>
      <w:r w:rsidRPr="002E694A">
        <w:rPr>
          <w:rFonts w:ascii="Arial" w:hAnsi="Arial" w:cs="Arial"/>
          <w:spacing w:val="-8"/>
        </w:rPr>
        <w:t xml:space="preserve"> </w:t>
      </w:r>
      <w:r w:rsidRPr="002E694A">
        <w:rPr>
          <w:rFonts w:ascii="Arial" w:hAnsi="Arial" w:cs="Arial"/>
        </w:rPr>
        <w:t>della:</w:t>
      </w:r>
    </w:p>
    <w:p w14:paraId="2B192322" w14:textId="77777777" w:rsidR="00D862CD" w:rsidRPr="002E694A" w:rsidRDefault="00372EA1" w:rsidP="002E694A">
      <w:pPr>
        <w:pStyle w:val="Paragrafoelenco"/>
        <w:numPr>
          <w:ilvl w:val="1"/>
          <w:numId w:val="4"/>
        </w:numPr>
        <w:tabs>
          <w:tab w:val="left" w:pos="971"/>
        </w:tabs>
        <w:spacing w:before="2" w:line="240" w:lineRule="atLeast"/>
        <w:ind w:left="970" w:hanging="150"/>
        <w:jc w:val="left"/>
        <w:rPr>
          <w:rFonts w:ascii="Arial" w:hAnsi="Arial" w:cs="Arial"/>
        </w:rPr>
      </w:pPr>
      <w:r w:rsidRPr="002E694A">
        <w:rPr>
          <w:rFonts w:ascii="Arial" w:hAnsi="Arial" w:cs="Arial"/>
        </w:rPr>
        <w:t>presentazione entro i termini di</w:t>
      </w:r>
      <w:r w:rsidRPr="002E694A">
        <w:rPr>
          <w:rFonts w:ascii="Arial" w:hAnsi="Arial" w:cs="Arial"/>
          <w:spacing w:val="-5"/>
        </w:rPr>
        <w:t xml:space="preserve"> </w:t>
      </w:r>
      <w:r w:rsidRPr="002E694A">
        <w:rPr>
          <w:rFonts w:ascii="Arial" w:hAnsi="Arial" w:cs="Arial"/>
        </w:rPr>
        <w:t>scadenza;</w:t>
      </w:r>
    </w:p>
    <w:p w14:paraId="7E659555" w14:textId="77777777" w:rsidR="00D862CD" w:rsidRPr="002E694A" w:rsidRDefault="00372EA1" w:rsidP="002E694A">
      <w:pPr>
        <w:pStyle w:val="Paragrafoelenco"/>
        <w:numPr>
          <w:ilvl w:val="1"/>
          <w:numId w:val="4"/>
        </w:numPr>
        <w:tabs>
          <w:tab w:val="left" w:pos="1045"/>
        </w:tabs>
        <w:spacing w:before="11" w:line="240" w:lineRule="atLeast"/>
        <w:ind w:right="109" w:firstLine="0"/>
        <w:jc w:val="left"/>
        <w:rPr>
          <w:rFonts w:ascii="Arial" w:hAnsi="Arial" w:cs="Arial"/>
        </w:rPr>
      </w:pPr>
      <w:r w:rsidRPr="002E694A">
        <w:rPr>
          <w:rFonts w:ascii="Arial" w:hAnsi="Arial" w:cs="Arial"/>
        </w:rPr>
        <w:t>presenza della domanda, redatta in conformità all’Allegato A e firmata dal titolare dell’impresa, nel caso di ditta individuale, o dal legale rappresentante in caso di</w:t>
      </w:r>
      <w:r w:rsidRPr="002E694A">
        <w:rPr>
          <w:rFonts w:ascii="Arial" w:hAnsi="Arial" w:cs="Arial"/>
          <w:spacing w:val="-25"/>
        </w:rPr>
        <w:t xml:space="preserve"> </w:t>
      </w:r>
      <w:r w:rsidRPr="002E694A">
        <w:rPr>
          <w:rFonts w:ascii="Arial" w:hAnsi="Arial" w:cs="Arial"/>
        </w:rPr>
        <w:t>società;</w:t>
      </w:r>
    </w:p>
    <w:p w14:paraId="1A1ED0BF" w14:textId="77777777" w:rsidR="00D862CD" w:rsidRPr="002E694A" w:rsidRDefault="00372EA1" w:rsidP="002E694A">
      <w:pPr>
        <w:pStyle w:val="Paragrafoelenco"/>
        <w:numPr>
          <w:ilvl w:val="1"/>
          <w:numId w:val="4"/>
        </w:numPr>
        <w:tabs>
          <w:tab w:val="left" w:pos="971"/>
        </w:tabs>
        <w:spacing w:before="11" w:line="240" w:lineRule="atLeast"/>
        <w:ind w:right="289" w:firstLine="0"/>
        <w:jc w:val="left"/>
        <w:rPr>
          <w:rFonts w:ascii="Arial" w:hAnsi="Arial" w:cs="Arial"/>
        </w:rPr>
      </w:pPr>
      <w:r w:rsidRPr="002E694A">
        <w:rPr>
          <w:rFonts w:ascii="Arial" w:hAnsi="Arial" w:cs="Arial"/>
        </w:rPr>
        <w:t>presenza di documento di identità in corso di validità del titolare dell’impresa, nel caso di ditta individuale, o dal legale rappresentante in caso di</w:t>
      </w:r>
      <w:r w:rsidRPr="002E694A">
        <w:rPr>
          <w:rFonts w:ascii="Arial" w:hAnsi="Arial" w:cs="Arial"/>
          <w:spacing w:val="-8"/>
        </w:rPr>
        <w:t xml:space="preserve"> </w:t>
      </w:r>
      <w:r w:rsidRPr="002E694A">
        <w:rPr>
          <w:rFonts w:ascii="Arial" w:hAnsi="Arial" w:cs="Arial"/>
        </w:rPr>
        <w:t>società;</w:t>
      </w:r>
    </w:p>
    <w:p w14:paraId="2B3AF466" w14:textId="77777777" w:rsidR="00D862CD" w:rsidRPr="002E694A" w:rsidRDefault="00372EA1" w:rsidP="002E694A">
      <w:pPr>
        <w:pStyle w:val="Paragrafoelenco"/>
        <w:numPr>
          <w:ilvl w:val="0"/>
          <w:numId w:val="4"/>
        </w:numPr>
        <w:tabs>
          <w:tab w:val="left" w:pos="834"/>
        </w:tabs>
        <w:spacing w:before="2" w:line="240" w:lineRule="atLeast"/>
        <w:ind w:right="111"/>
        <w:jc w:val="both"/>
        <w:rPr>
          <w:rFonts w:ascii="Arial" w:hAnsi="Arial" w:cs="Arial"/>
        </w:rPr>
      </w:pPr>
      <w:r w:rsidRPr="002E694A">
        <w:rPr>
          <w:rFonts w:ascii="Arial" w:hAnsi="Arial" w:cs="Arial"/>
        </w:rPr>
        <w:t>Alla scadenza del termine della ricevibilità delle istanze, il Responsabile del Procedimento procede</w:t>
      </w:r>
      <w:r w:rsidRPr="002E694A">
        <w:rPr>
          <w:rFonts w:ascii="Arial" w:hAnsi="Arial" w:cs="Arial"/>
          <w:spacing w:val="-19"/>
        </w:rPr>
        <w:t xml:space="preserve"> </w:t>
      </w:r>
      <w:r w:rsidRPr="002E694A">
        <w:rPr>
          <w:rFonts w:ascii="Arial" w:hAnsi="Arial" w:cs="Arial"/>
        </w:rPr>
        <w:t>a</w:t>
      </w:r>
      <w:r w:rsidRPr="002E694A">
        <w:rPr>
          <w:rFonts w:ascii="Arial" w:hAnsi="Arial" w:cs="Arial"/>
          <w:spacing w:val="-18"/>
        </w:rPr>
        <w:t xml:space="preserve"> </w:t>
      </w:r>
      <w:r w:rsidRPr="002E694A">
        <w:rPr>
          <w:rFonts w:ascii="Arial" w:hAnsi="Arial" w:cs="Arial"/>
        </w:rPr>
        <w:t>stilare</w:t>
      </w:r>
      <w:r w:rsidRPr="002E694A">
        <w:rPr>
          <w:rFonts w:ascii="Arial" w:hAnsi="Arial" w:cs="Arial"/>
          <w:spacing w:val="-18"/>
        </w:rPr>
        <w:t xml:space="preserve"> </w:t>
      </w:r>
      <w:r w:rsidRPr="002E694A">
        <w:rPr>
          <w:rFonts w:ascii="Arial" w:hAnsi="Arial" w:cs="Arial"/>
        </w:rPr>
        <w:t>l’elenco</w:t>
      </w:r>
      <w:r w:rsidRPr="002E694A">
        <w:rPr>
          <w:rFonts w:ascii="Arial" w:hAnsi="Arial" w:cs="Arial"/>
          <w:spacing w:val="-17"/>
        </w:rPr>
        <w:t xml:space="preserve"> </w:t>
      </w:r>
      <w:r w:rsidRPr="002E694A">
        <w:rPr>
          <w:rFonts w:ascii="Arial" w:hAnsi="Arial" w:cs="Arial"/>
        </w:rPr>
        <w:t>delle</w:t>
      </w:r>
      <w:r w:rsidRPr="002E694A">
        <w:rPr>
          <w:rFonts w:ascii="Arial" w:hAnsi="Arial" w:cs="Arial"/>
          <w:spacing w:val="-18"/>
        </w:rPr>
        <w:t xml:space="preserve"> </w:t>
      </w:r>
      <w:r w:rsidRPr="002E694A">
        <w:rPr>
          <w:rFonts w:ascii="Arial" w:hAnsi="Arial" w:cs="Arial"/>
        </w:rPr>
        <w:t>istanze</w:t>
      </w:r>
      <w:r w:rsidRPr="002E694A">
        <w:rPr>
          <w:rFonts w:ascii="Arial" w:hAnsi="Arial" w:cs="Arial"/>
          <w:spacing w:val="-19"/>
        </w:rPr>
        <w:t xml:space="preserve"> </w:t>
      </w:r>
      <w:r w:rsidRPr="002E694A">
        <w:rPr>
          <w:rFonts w:ascii="Arial" w:hAnsi="Arial" w:cs="Arial"/>
        </w:rPr>
        <w:t>ammissibili</w:t>
      </w:r>
      <w:r w:rsidRPr="002E694A">
        <w:rPr>
          <w:rFonts w:ascii="Arial" w:hAnsi="Arial" w:cs="Arial"/>
          <w:spacing w:val="-20"/>
        </w:rPr>
        <w:t xml:space="preserve"> </w:t>
      </w:r>
      <w:r w:rsidRPr="002E694A">
        <w:rPr>
          <w:rFonts w:ascii="Arial" w:hAnsi="Arial" w:cs="Arial"/>
        </w:rPr>
        <w:t>a</w:t>
      </w:r>
      <w:r w:rsidRPr="002E694A">
        <w:rPr>
          <w:rFonts w:ascii="Arial" w:hAnsi="Arial" w:cs="Arial"/>
          <w:spacing w:val="-20"/>
        </w:rPr>
        <w:t xml:space="preserve"> </w:t>
      </w:r>
      <w:r w:rsidRPr="002E694A">
        <w:rPr>
          <w:rFonts w:ascii="Arial" w:hAnsi="Arial" w:cs="Arial"/>
        </w:rPr>
        <w:t>contributo</w:t>
      </w:r>
      <w:r w:rsidRPr="002E694A">
        <w:rPr>
          <w:rFonts w:ascii="Arial" w:hAnsi="Arial" w:cs="Arial"/>
          <w:spacing w:val="-17"/>
        </w:rPr>
        <w:t xml:space="preserve"> </w:t>
      </w:r>
      <w:r w:rsidRPr="002E694A">
        <w:rPr>
          <w:rFonts w:ascii="Arial" w:hAnsi="Arial" w:cs="Arial"/>
        </w:rPr>
        <w:t>e</w:t>
      </w:r>
      <w:r w:rsidRPr="002E694A">
        <w:rPr>
          <w:rFonts w:ascii="Arial" w:hAnsi="Arial" w:cs="Arial"/>
          <w:spacing w:val="-21"/>
        </w:rPr>
        <w:t xml:space="preserve"> </w:t>
      </w:r>
      <w:r w:rsidRPr="002E694A">
        <w:rPr>
          <w:rFonts w:ascii="Arial" w:hAnsi="Arial" w:cs="Arial"/>
        </w:rPr>
        <w:t>delle</w:t>
      </w:r>
      <w:r w:rsidRPr="002E694A">
        <w:rPr>
          <w:rFonts w:ascii="Arial" w:hAnsi="Arial" w:cs="Arial"/>
          <w:spacing w:val="-18"/>
        </w:rPr>
        <w:t xml:space="preserve"> </w:t>
      </w:r>
      <w:r w:rsidRPr="002E694A">
        <w:rPr>
          <w:rFonts w:ascii="Arial" w:hAnsi="Arial" w:cs="Arial"/>
        </w:rPr>
        <w:t>irricevibili/inammissibili;</w:t>
      </w:r>
    </w:p>
    <w:p w14:paraId="75CAC595" w14:textId="7BBA3B43" w:rsidR="00012FBB" w:rsidRPr="002E694A" w:rsidRDefault="00372EA1" w:rsidP="002E694A">
      <w:pPr>
        <w:pStyle w:val="Paragrafoelenco"/>
        <w:numPr>
          <w:ilvl w:val="0"/>
          <w:numId w:val="4"/>
        </w:numPr>
        <w:tabs>
          <w:tab w:val="left" w:pos="834"/>
        </w:tabs>
        <w:spacing w:line="240" w:lineRule="atLeast"/>
        <w:ind w:right="106"/>
        <w:jc w:val="both"/>
        <w:rPr>
          <w:rFonts w:ascii="Arial" w:hAnsi="Arial" w:cs="Arial"/>
        </w:rPr>
      </w:pPr>
      <w:r w:rsidRPr="002E694A">
        <w:rPr>
          <w:rFonts w:ascii="Arial" w:hAnsi="Arial" w:cs="Arial"/>
        </w:rPr>
        <w:t>Il Responsabile del Procedimento provvederà a dar corso all’esame delle domande verificando la presenza dei requisiti di cui al punto 3). Provvederà a verificare, per ogni richiedente,</w:t>
      </w:r>
      <w:r w:rsidRPr="002E694A">
        <w:rPr>
          <w:rFonts w:ascii="Arial" w:hAnsi="Arial" w:cs="Arial"/>
          <w:spacing w:val="-8"/>
        </w:rPr>
        <w:t xml:space="preserve"> </w:t>
      </w:r>
      <w:r w:rsidRPr="002E694A">
        <w:rPr>
          <w:rFonts w:ascii="Arial" w:hAnsi="Arial" w:cs="Arial"/>
        </w:rPr>
        <w:t>la</w:t>
      </w:r>
      <w:r w:rsidRPr="002E694A">
        <w:rPr>
          <w:rFonts w:ascii="Arial" w:hAnsi="Arial" w:cs="Arial"/>
          <w:spacing w:val="-8"/>
        </w:rPr>
        <w:t xml:space="preserve"> </w:t>
      </w:r>
      <w:r w:rsidRPr="002E694A">
        <w:rPr>
          <w:rFonts w:ascii="Arial" w:hAnsi="Arial" w:cs="Arial"/>
        </w:rPr>
        <w:t>regolarità</w:t>
      </w:r>
      <w:r w:rsidRPr="002E694A">
        <w:rPr>
          <w:rFonts w:ascii="Arial" w:hAnsi="Arial" w:cs="Arial"/>
          <w:spacing w:val="-10"/>
        </w:rPr>
        <w:t xml:space="preserve"> </w:t>
      </w:r>
      <w:r w:rsidRPr="002E694A">
        <w:rPr>
          <w:rFonts w:ascii="Arial" w:hAnsi="Arial" w:cs="Arial"/>
        </w:rPr>
        <w:t>del</w:t>
      </w:r>
      <w:r w:rsidRPr="002E694A">
        <w:rPr>
          <w:rFonts w:ascii="Arial" w:hAnsi="Arial" w:cs="Arial"/>
          <w:spacing w:val="-9"/>
        </w:rPr>
        <w:t xml:space="preserve"> </w:t>
      </w:r>
      <w:r w:rsidRPr="002E694A">
        <w:rPr>
          <w:rFonts w:ascii="Arial" w:hAnsi="Arial" w:cs="Arial"/>
        </w:rPr>
        <w:t>versamento</w:t>
      </w:r>
      <w:r w:rsidRPr="002E694A">
        <w:rPr>
          <w:rFonts w:ascii="Arial" w:hAnsi="Arial" w:cs="Arial"/>
          <w:spacing w:val="-10"/>
        </w:rPr>
        <w:t xml:space="preserve"> </w:t>
      </w:r>
      <w:r w:rsidRPr="002E694A">
        <w:rPr>
          <w:rFonts w:ascii="Arial" w:hAnsi="Arial" w:cs="Arial"/>
        </w:rPr>
        <w:t>dei</w:t>
      </w:r>
      <w:r w:rsidRPr="002E694A">
        <w:rPr>
          <w:rFonts w:ascii="Arial" w:hAnsi="Arial" w:cs="Arial"/>
          <w:spacing w:val="-8"/>
        </w:rPr>
        <w:t xml:space="preserve"> </w:t>
      </w:r>
      <w:r w:rsidRPr="002E694A">
        <w:rPr>
          <w:rFonts w:ascii="Arial" w:hAnsi="Arial" w:cs="Arial"/>
        </w:rPr>
        <w:t>tributi</w:t>
      </w:r>
      <w:r w:rsidRPr="002E694A">
        <w:rPr>
          <w:rFonts w:ascii="Arial" w:hAnsi="Arial" w:cs="Arial"/>
          <w:spacing w:val="-8"/>
        </w:rPr>
        <w:t xml:space="preserve"> </w:t>
      </w:r>
      <w:r w:rsidRPr="002E694A">
        <w:rPr>
          <w:rFonts w:ascii="Arial" w:hAnsi="Arial" w:cs="Arial"/>
        </w:rPr>
        <w:t>comunali</w:t>
      </w:r>
      <w:r w:rsidRPr="002E694A">
        <w:rPr>
          <w:rFonts w:ascii="Arial" w:hAnsi="Arial" w:cs="Arial"/>
          <w:spacing w:val="-9"/>
        </w:rPr>
        <w:t xml:space="preserve"> </w:t>
      </w:r>
      <w:r w:rsidRPr="002E694A">
        <w:rPr>
          <w:rFonts w:ascii="Arial" w:hAnsi="Arial" w:cs="Arial"/>
        </w:rPr>
        <w:t>al</w:t>
      </w:r>
      <w:r w:rsidRPr="002E694A">
        <w:rPr>
          <w:rFonts w:ascii="Arial" w:hAnsi="Arial" w:cs="Arial"/>
          <w:spacing w:val="-8"/>
        </w:rPr>
        <w:t xml:space="preserve"> </w:t>
      </w:r>
      <w:r w:rsidRPr="002E694A">
        <w:rPr>
          <w:rFonts w:ascii="Arial" w:hAnsi="Arial" w:cs="Arial"/>
        </w:rPr>
        <w:t>31.12.202</w:t>
      </w:r>
      <w:r w:rsidR="006A1284" w:rsidRPr="002E694A">
        <w:rPr>
          <w:rFonts w:ascii="Arial" w:hAnsi="Arial" w:cs="Arial"/>
        </w:rPr>
        <w:t>3</w:t>
      </w:r>
      <w:r w:rsidRPr="002E694A">
        <w:rPr>
          <w:rFonts w:ascii="Arial" w:hAnsi="Arial" w:cs="Arial"/>
          <w:spacing w:val="-11"/>
        </w:rPr>
        <w:t xml:space="preserve"> </w:t>
      </w:r>
      <w:r w:rsidRPr="002E694A">
        <w:rPr>
          <w:rFonts w:ascii="Arial" w:hAnsi="Arial" w:cs="Arial"/>
        </w:rPr>
        <w:t>e</w:t>
      </w:r>
      <w:r w:rsidRPr="002E694A">
        <w:rPr>
          <w:rFonts w:ascii="Arial" w:hAnsi="Arial" w:cs="Arial"/>
          <w:spacing w:val="-8"/>
        </w:rPr>
        <w:t xml:space="preserve"> </w:t>
      </w:r>
      <w:r w:rsidRPr="002E694A">
        <w:rPr>
          <w:rFonts w:ascii="Arial" w:hAnsi="Arial" w:cs="Arial"/>
        </w:rPr>
        <w:t>la</w:t>
      </w:r>
      <w:r w:rsidRPr="002E694A">
        <w:rPr>
          <w:rFonts w:ascii="Arial" w:hAnsi="Arial" w:cs="Arial"/>
          <w:spacing w:val="-9"/>
        </w:rPr>
        <w:t xml:space="preserve"> </w:t>
      </w:r>
      <w:r w:rsidRPr="002E694A">
        <w:rPr>
          <w:rFonts w:ascii="Arial" w:hAnsi="Arial" w:cs="Arial"/>
        </w:rPr>
        <w:t>regolarità</w:t>
      </w:r>
      <w:r w:rsidRPr="002E694A">
        <w:rPr>
          <w:rFonts w:ascii="Arial" w:hAnsi="Arial" w:cs="Arial"/>
          <w:spacing w:val="-10"/>
        </w:rPr>
        <w:t xml:space="preserve"> </w:t>
      </w:r>
      <w:r w:rsidRPr="002E694A">
        <w:rPr>
          <w:rFonts w:ascii="Arial" w:hAnsi="Arial" w:cs="Arial"/>
        </w:rPr>
        <w:t xml:space="preserve">del pagamento dei contributi previdenziali ed assistenziali obbligatori e dei premi assicurativi. </w:t>
      </w:r>
    </w:p>
    <w:p w14:paraId="2DD34C78" w14:textId="77777777" w:rsidR="00D862CD" w:rsidRPr="002E694A" w:rsidRDefault="00372EA1" w:rsidP="002E694A">
      <w:pPr>
        <w:pStyle w:val="Paragrafoelenco"/>
        <w:numPr>
          <w:ilvl w:val="0"/>
          <w:numId w:val="4"/>
        </w:numPr>
        <w:tabs>
          <w:tab w:val="left" w:pos="834"/>
        </w:tabs>
        <w:spacing w:line="240" w:lineRule="atLeast"/>
        <w:ind w:right="110"/>
        <w:jc w:val="both"/>
        <w:rPr>
          <w:rFonts w:ascii="Arial" w:hAnsi="Arial" w:cs="Arial"/>
        </w:rPr>
      </w:pPr>
      <w:r w:rsidRPr="002E694A">
        <w:rPr>
          <w:rFonts w:ascii="Arial" w:hAnsi="Arial" w:cs="Arial"/>
        </w:rPr>
        <w:t>Dopo</w:t>
      </w:r>
      <w:r w:rsidRPr="002E694A">
        <w:rPr>
          <w:rFonts w:ascii="Arial" w:hAnsi="Arial" w:cs="Arial"/>
          <w:spacing w:val="-16"/>
        </w:rPr>
        <w:t xml:space="preserve"> </w:t>
      </w:r>
      <w:r w:rsidRPr="002E694A">
        <w:rPr>
          <w:rFonts w:ascii="Arial" w:hAnsi="Arial" w:cs="Arial"/>
        </w:rPr>
        <w:t>aver</w:t>
      </w:r>
      <w:r w:rsidRPr="002E694A">
        <w:rPr>
          <w:rFonts w:ascii="Arial" w:hAnsi="Arial" w:cs="Arial"/>
          <w:spacing w:val="-18"/>
        </w:rPr>
        <w:t xml:space="preserve"> </w:t>
      </w:r>
      <w:r w:rsidRPr="002E694A">
        <w:rPr>
          <w:rFonts w:ascii="Arial" w:hAnsi="Arial" w:cs="Arial"/>
        </w:rPr>
        <w:t>valutato</w:t>
      </w:r>
      <w:r w:rsidRPr="002E694A">
        <w:rPr>
          <w:rFonts w:ascii="Arial" w:hAnsi="Arial" w:cs="Arial"/>
          <w:spacing w:val="-19"/>
        </w:rPr>
        <w:t xml:space="preserve"> </w:t>
      </w:r>
      <w:r w:rsidRPr="002E694A">
        <w:rPr>
          <w:rFonts w:ascii="Arial" w:hAnsi="Arial" w:cs="Arial"/>
        </w:rPr>
        <w:t>le</w:t>
      </w:r>
      <w:r w:rsidRPr="002E694A">
        <w:rPr>
          <w:rFonts w:ascii="Arial" w:hAnsi="Arial" w:cs="Arial"/>
          <w:spacing w:val="-18"/>
        </w:rPr>
        <w:t xml:space="preserve"> </w:t>
      </w:r>
      <w:r w:rsidRPr="002E694A">
        <w:rPr>
          <w:rFonts w:ascii="Arial" w:hAnsi="Arial" w:cs="Arial"/>
        </w:rPr>
        <w:t>singole</w:t>
      </w:r>
      <w:r w:rsidRPr="002E694A">
        <w:rPr>
          <w:rFonts w:ascii="Arial" w:hAnsi="Arial" w:cs="Arial"/>
          <w:spacing w:val="-18"/>
        </w:rPr>
        <w:t xml:space="preserve"> </w:t>
      </w:r>
      <w:r w:rsidRPr="002E694A">
        <w:rPr>
          <w:rFonts w:ascii="Arial" w:hAnsi="Arial" w:cs="Arial"/>
        </w:rPr>
        <w:t>domande</w:t>
      </w:r>
      <w:r w:rsidRPr="002E694A">
        <w:rPr>
          <w:rFonts w:ascii="Arial" w:hAnsi="Arial" w:cs="Arial"/>
          <w:spacing w:val="-17"/>
        </w:rPr>
        <w:t xml:space="preserve"> </w:t>
      </w:r>
      <w:r w:rsidRPr="002E694A">
        <w:rPr>
          <w:rFonts w:ascii="Arial" w:hAnsi="Arial" w:cs="Arial"/>
        </w:rPr>
        <w:t>ammissibili,</w:t>
      </w:r>
      <w:r w:rsidRPr="002E694A">
        <w:rPr>
          <w:rFonts w:ascii="Arial" w:hAnsi="Arial" w:cs="Arial"/>
          <w:spacing w:val="-16"/>
        </w:rPr>
        <w:t xml:space="preserve"> </w:t>
      </w:r>
      <w:r w:rsidRPr="002E694A">
        <w:rPr>
          <w:rFonts w:ascii="Arial" w:hAnsi="Arial" w:cs="Arial"/>
        </w:rPr>
        <w:t>il</w:t>
      </w:r>
      <w:r w:rsidRPr="002E694A">
        <w:rPr>
          <w:rFonts w:ascii="Arial" w:hAnsi="Arial" w:cs="Arial"/>
          <w:spacing w:val="-19"/>
        </w:rPr>
        <w:t xml:space="preserve"> </w:t>
      </w:r>
      <w:r w:rsidRPr="002E694A">
        <w:rPr>
          <w:rFonts w:ascii="Arial" w:hAnsi="Arial" w:cs="Arial"/>
        </w:rPr>
        <w:t>Responsabile</w:t>
      </w:r>
      <w:r w:rsidRPr="002E694A">
        <w:rPr>
          <w:rFonts w:ascii="Arial" w:hAnsi="Arial" w:cs="Arial"/>
          <w:spacing w:val="-19"/>
        </w:rPr>
        <w:t xml:space="preserve"> </w:t>
      </w:r>
      <w:r w:rsidRPr="002E694A">
        <w:rPr>
          <w:rFonts w:ascii="Arial" w:hAnsi="Arial" w:cs="Arial"/>
        </w:rPr>
        <w:t>del</w:t>
      </w:r>
      <w:r w:rsidRPr="002E694A">
        <w:rPr>
          <w:rFonts w:ascii="Arial" w:hAnsi="Arial" w:cs="Arial"/>
          <w:spacing w:val="-20"/>
        </w:rPr>
        <w:t xml:space="preserve"> </w:t>
      </w:r>
      <w:r w:rsidRPr="002E694A">
        <w:rPr>
          <w:rFonts w:ascii="Arial" w:hAnsi="Arial" w:cs="Arial"/>
        </w:rPr>
        <w:t>Procedimento</w:t>
      </w:r>
      <w:r w:rsidRPr="002E694A">
        <w:rPr>
          <w:rFonts w:ascii="Arial" w:hAnsi="Arial" w:cs="Arial"/>
          <w:spacing w:val="-17"/>
        </w:rPr>
        <w:t xml:space="preserve"> </w:t>
      </w:r>
      <w:r w:rsidRPr="002E694A">
        <w:rPr>
          <w:rFonts w:ascii="Arial" w:hAnsi="Arial" w:cs="Arial"/>
        </w:rPr>
        <w:t>procede a stilare l’elenco delle istanze ammissibili a</w:t>
      </w:r>
      <w:r w:rsidRPr="002E694A">
        <w:rPr>
          <w:rFonts w:ascii="Arial" w:hAnsi="Arial" w:cs="Arial"/>
          <w:spacing w:val="-6"/>
        </w:rPr>
        <w:t xml:space="preserve"> </w:t>
      </w:r>
      <w:r w:rsidRPr="002E694A">
        <w:rPr>
          <w:rFonts w:ascii="Arial" w:hAnsi="Arial" w:cs="Arial"/>
        </w:rPr>
        <w:t>contributo.</w:t>
      </w:r>
    </w:p>
    <w:p w14:paraId="36AF63F9" w14:textId="77777777" w:rsidR="00D862CD" w:rsidRPr="002E694A" w:rsidRDefault="00372EA1" w:rsidP="002E694A">
      <w:pPr>
        <w:pStyle w:val="Titolo1"/>
        <w:numPr>
          <w:ilvl w:val="0"/>
          <w:numId w:val="9"/>
        </w:numPr>
        <w:tabs>
          <w:tab w:val="left" w:pos="366"/>
        </w:tabs>
        <w:spacing w:before="213" w:line="240" w:lineRule="atLeast"/>
        <w:ind w:left="365" w:hanging="253"/>
        <w:jc w:val="both"/>
        <w:rPr>
          <w:rFonts w:ascii="Arial" w:hAnsi="Arial" w:cs="Arial"/>
        </w:rPr>
      </w:pPr>
      <w:r w:rsidRPr="002E694A">
        <w:rPr>
          <w:rFonts w:ascii="Arial" w:hAnsi="Arial" w:cs="Arial"/>
        </w:rPr>
        <w:t>Altre informazioni</w:t>
      </w:r>
    </w:p>
    <w:p w14:paraId="019B0C8C" w14:textId="77777777" w:rsidR="00D862CD" w:rsidRPr="002E694A" w:rsidRDefault="00372EA1" w:rsidP="002E694A">
      <w:pPr>
        <w:pStyle w:val="Corpotesto"/>
        <w:spacing w:before="140" w:line="240" w:lineRule="atLeast"/>
        <w:ind w:right="111"/>
        <w:rPr>
          <w:rFonts w:ascii="Arial" w:hAnsi="Arial" w:cs="Arial"/>
        </w:rPr>
      </w:pPr>
      <w:r w:rsidRPr="002E694A">
        <w:rPr>
          <w:rFonts w:ascii="Arial" w:hAnsi="Arial" w:cs="Arial"/>
        </w:rPr>
        <w:t>Il Comune, a seguito della presentazione delle richieste, può richiedere di integrare la documentazione</w:t>
      </w:r>
      <w:r w:rsidRPr="002E694A">
        <w:rPr>
          <w:rFonts w:ascii="Arial" w:hAnsi="Arial" w:cs="Arial"/>
          <w:spacing w:val="-7"/>
        </w:rPr>
        <w:t xml:space="preserve"> </w:t>
      </w:r>
      <w:r w:rsidRPr="002E694A">
        <w:rPr>
          <w:rFonts w:ascii="Arial" w:hAnsi="Arial" w:cs="Arial"/>
        </w:rPr>
        <w:t>necessaria</w:t>
      </w:r>
      <w:r w:rsidRPr="002E694A">
        <w:rPr>
          <w:rFonts w:ascii="Arial" w:hAnsi="Arial" w:cs="Arial"/>
          <w:spacing w:val="-5"/>
        </w:rPr>
        <w:t xml:space="preserve"> </w:t>
      </w:r>
      <w:r w:rsidRPr="002E694A">
        <w:rPr>
          <w:rFonts w:ascii="Arial" w:hAnsi="Arial" w:cs="Arial"/>
        </w:rPr>
        <w:t>al</w:t>
      </w:r>
      <w:r w:rsidRPr="002E694A">
        <w:rPr>
          <w:rFonts w:ascii="Arial" w:hAnsi="Arial" w:cs="Arial"/>
          <w:spacing w:val="-4"/>
        </w:rPr>
        <w:t xml:space="preserve"> </w:t>
      </w:r>
      <w:r w:rsidRPr="002E694A">
        <w:rPr>
          <w:rFonts w:ascii="Arial" w:hAnsi="Arial" w:cs="Arial"/>
        </w:rPr>
        <w:t>completamento</w:t>
      </w:r>
      <w:r w:rsidRPr="002E694A">
        <w:rPr>
          <w:rFonts w:ascii="Arial" w:hAnsi="Arial" w:cs="Arial"/>
          <w:spacing w:val="-4"/>
        </w:rPr>
        <w:t xml:space="preserve"> </w:t>
      </w:r>
      <w:r w:rsidRPr="002E694A">
        <w:rPr>
          <w:rFonts w:ascii="Arial" w:hAnsi="Arial" w:cs="Arial"/>
        </w:rPr>
        <w:t>della</w:t>
      </w:r>
      <w:r w:rsidRPr="002E694A">
        <w:rPr>
          <w:rFonts w:ascii="Arial" w:hAnsi="Arial" w:cs="Arial"/>
          <w:spacing w:val="-5"/>
        </w:rPr>
        <w:t xml:space="preserve"> </w:t>
      </w:r>
      <w:r w:rsidRPr="002E694A">
        <w:rPr>
          <w:rFonts w:ascii="Arial" w:hAnsi="Arial" w:cs="Arial"/>
        </w:rPr>
        <w:t>domanda</w:t>
      </w:r>
      <w:r w:rsidRPr="002E694A">
        <w:rPr>
          <w:rFonts w:ascii="Arial" w:hAnsi="Arial" w:cs="Arial"/>
          <w:spacing w:val="-4"/>
        </w:rPr>
        <w:t xml:space="preserve"> </w:t>
      </w:r>
      <w:r w:rsidRPr="002E694A">
        <w:rPr>
          <w:rFonts w:ascii="Arial" w:hAnsi="Arial" w:cs="Arial"/>
        </w:rPr>
        <w:t>ai</w:t>
      </w:r>
      <w:r w:rsidRPr="002E694A">
        <w:rPr>
          <w:rFonts w:ascii="Arial" w:hAnsi="Arial" w:cs="Arial"/>
          <w:spacing w:val="-4"/>
        </w:rPr>
        <w:t xml:space="preserve"> </w:t>
      </w:r>
      <w:r w:rsidRPr="002E694A">
        <w:rPr>
          <w:rFonts w:ascii="Arial" w:hAnsi="Arial" w:cs="Arial"/>
        </w:rPr>
        <w:t>fini</w:t>
      </w:r>
      <w:r w:rsidRPr="002E694A">
        <w:rPr>
          <w:rFonts w:ascii="Arial" w:hAnsi="Arial" w:cs="Arial"/>
          <w:spacing w:val="-4"/>
        </w:rPr>
        <w:t xml:space="preserve"> </w:t>
      </w:r>
      <w:r w:rsidRPr="002E694A">
        <w:rPr>
          <w:rFonts w:ascii="Arial" w:hAnsi="Arial" w:cs="Arial"/>
        </w:rPr>
        <w:t>dell’erogazione</w:t>
      </w:r>
      <w:r w:rsidRPr="002E694A">
        <w:rPr>
          <w:rFonts w:ascii="Arial" w:hAnsi="Arial" w:cs="Arial"/>
          <w:spacing w:val="-5"/>
        </w:rPr>
        <w:t xml:space="preserve"> </w:t>
      </w:r>
      <w:r w:rsidRPr="002E694A">
        <w:rPr>
          <w:rFonts w:ascii="Arial" w:hAnsi="Arial" w:cs="Arial"/>
        </w:rPr>
        <w:t>del</w:t>
      </w:r>
      <w:r w:rsidRPr="002E694A">
        <w:rPr>
          <w:rFonts w:ascii="Arial" w:hAnsi="Arial" w:cs="Arial"/>
          <w:spacing w:val="-5"/>
        </w:rPr>
        <w:t xml:space="preserve"> </w:t>
      </w:r>
      <w:r w:rsidRPr="002E694A">
        <w:rPr>
          <w:rFonts w:ascii="Arial" w:hAnsi="Arial" w:cs="Arial"/>
        </w:rPr>
        <w:t>contributo</w:t>
      </w:r>
      <w:r w:rsidRPr="002E694A">
        <w:rPr>
          <w:rFonts w:ascii="Arial" w:hAnsi="Arial" w:cs="Arial"/>
          <w:spacing w:val="-4"/>
        </w:rPr>
        <w:t xml:space="preserve"> </w:t>
      </w:r>
      <w:r w:rsidRPr="002E694A">
        <w:rPr>
          <w:rFonts w:ascii="Arial" w:hAnsi="Arial" w:cs="Arial"/>
        </w:rPr>
        <w:t>e può procedere a controllare la veridicità delle dichiarazioni effettuate. Le dichiarazioni mendaci saranno oggetto di segnalazione alle competenti Autorità</w:t>
      </w:r>
      <w:r w:rsidRPr="002E694A">
        <w:rPr>
          <w:rFonts w:ascii="Arial" w:hAnsi="Arial" w:cs="Arial"/>
          <w:spacing w:val="-12"/>
        </w:rPr>
        <w:t xml:space="preserve"> </w:t>
      </w:r>
      <w:r w:rsidRPr="002E694A">
        <w:rPr>
          <w:rFonts w:ascii="Arial" w:hAnsi="Arial" w:cs="Arial"/>
        </w:rPr>
        <w:t>giudiziarie.</w:t>
      </w:r>
    </w:p>
    <w:p w14:paraId="343CF61B" w14:textId="77777777" w:rsidR="00D862CD" w:rsidRPr="002E694A" w:rsidRDefault="00372EA1" w:rsidP="002E694A">
      <w:pPr>
        <w:pStyle w:val="Corpotesto"/>
        <w:spacing w:before="120" w:line="240" w:lineRule="atLeast"/>
        <w:ind w:right="109"/>
        <w:rPr>
          <w:rFonts w:ascii="Arial" w:hAnsi="Arial" w:cs="Arial"/>
        </w:rPr>
      </w:pPr>
      <w:r w:rsidRPr="002E694A">
        <w:rPr>
          <w:rFonts w:ascii="Arial" w:hAnsi="Arial" w:cs="Arial"/>
        </w:rPr>
        <w:t>Come specificato al punto precedente per ogni richiedente verrà verificata la regolarità del pagamento dei contributi previdenziali ed assistenziali obbligatori e dei premi assicurativi.</w:t>
      </w:r>
    </w:p>
    <w:p w14:paraId="21BA39D6" w14:textId="77777777" w:rsidR="00D862CD" w:rsidRPr="002E694A" w:rsidRDefault="00372EA1" w:rsidP="002E694A">
      <w:pPr>
        <w:pStyle w:val="Corpotesto"/>
        <w:spacing w:before="118" w:line="240" w:lineRule="atLeast"/>
        <w:ind w:right="111"/>
        <w:rPr>
          <w:rFonts w:ascii="Arial" w:hAnsi="Arial" w:cs="Arial"/>
        </w:rPr>
      </w:pPr>
      <w:r w:rsidRPr="002E694A">
        <w:rPr>
          <w:rFonts w:ascii="Arial" w:hAnsi="Arial" w:cs="Arial"/>
        </w:rPr>
        <w:t>A conclusione della fase istruttoria, il Comune provvederà a comunicare l’ammissione al contributo mediante pubblicazione dell’elenco delle domande ammesse sul sito istituzionale dell’ente nel rispetto della normativa in materia di protezione di dati personali.</w:t>
      </w:r>
    </w:p>
    <w:p w14:paraId="0049856D" w14:textId="77777777" w:rsidR="00D862CD" w:rsidRPr="002E694A" w:rsidRDefault="00372EA1" w:rsidP="002E694A">
      <w:pPr>
        <w:pStyle w:val="Corpotesto"/>
        <w:spacing w:before="121" w:line="240" w:lineRule="atLeast"/>
        <w:ind w:right="110"/>
        <w:rPr>
          <w:rFonts w:ascii="Arial" w:hAnsi="Arial" w:cs="Arial"/>
        </w:rPr>
      </w:pPr>
      <w:r w:rsidRPr="002E694A">
        <w:rPr>
          <w:rFonts w:ascii="Arial" w:hAnsi="Arial" w:cs="Arial"/>
        </w:rPr>
        <w:t>Il contributo a fondo perduto sarà liquidato a mezzo bonifico sui conti correnti bancari o postali presso Istituti di credito o presso Poste Italiane. Sono espressamente escluse forme di pagamento diverse.</w:t>
      </w:r>
    </w:p>
    <w:p w14:paraId="7CA7B17F" w14:textId="77777777" w:rsidR="00D862CD" w:rsidRPr="002E694A" w:rsidRDefault="00372EA1" w:rsidP="002E694A">
      <w:pPr>
        <w:pStyle w:val="Corpotesto"/>
        <w:spacing w:before="119" w:line="240" w:lineRule="atLeast"/>
        <w:ind w:right="108"/>
        <w:rPr>
          <w:rFonts w:ascii="Arial" w:hAnsi="Arial" w:cs="Arial"/>
        </w:rPr>
      </w:pPr>
      <w:r w:rsidRPr="002E694A">
        <w:rPr>
          <w:rFonts w:ascii="Arial" w:hAnsi="Arial" w:cs="Arial"/>
        </w:rPr>
        <w:t>Per chiarimenti sui contenuti del Bando e la modalità di presentazione delle domande, contattare il Responsabile del Procedimento: Barra Dott. Davide Domenico, Responsabile del Servizio Polizia municipale e Commercio.</w:t>
      </w:r>
    </w:p>
    <w:p w14:paraId="48514365" w14:textId="77777777" w:rsidR="00D862CD" w:rsidRDefault="00D862CD" w:rsidP="002E694A">
      <w:pPr>
        <w:pStyle w:val="Corpotesto"/>
        <w:spacing w:line="240" w:lineRule="atLeast"/>
        <w:ind w:left="0"/>
        <w:jc w:val="left"/>
        <w:rPr>
          <w:rFonts w:ascii="Arial" w:hAnsi="Arial" w:cs="Arial"/>
        </w:rPr>
      </w:pPr>
    </w:p>
    <w:p w14:paraId="2BE37EB0" w14:textId="77777777" w:rsidR="002E694A" w:rsidRPr="002E694A" w:rsidRDefault="002E694A" w:rsidP="002E694A">
      <w:pPr>
        <w:pStyle w:val="Corpotesto"/>
        <w:spacing w:line="240" w:lineRule="atLeast"/>
        <w:ind w:left="0"/>
        <w:jc w:val="left"/>
        <w:rPr>
          <w:rFonts w:ascii="Arial" w:hAnsi="Arial" w:cs="Arial"/>
        </w:rPr>
      </w:pPr>
    </w:p>
    <w:p w14:paraId="70934B49" w14:textId="77777777" w:rsidR="00D862CD" w:rsidRPr="002E694A" w:rsidRDefault="00372EA1" w:rsidP="002E694A">
      <w:pPr>
        <w:pStyle w:val="Titolo1"/>
        <w:numPr>
          <w:ilvl w:val="0"/>
          <w:numId w:val="9"/>
        </w:numPr>
        <w:tabs>
          <w:tab w:val="left" w:pos="371"/>
        </w:tabs>
        <w:spacing w:before="191" w:line="240" w:lineRule="atLeast"/>
        <w:ind w:hanging="258"/>
        <w:rPr>
          <w:rFonts w:ascii="Arial" w:hAnsi="Arial" w:cs="Arial"/>
        </w:rPr>
      </w:pPr>
      <w:r w:rsidRPr="002E694A">
        <w:rPr>
          <w:rFonts w:ascii="Arial" w:hAnsi="Arial" w:cs="Arial"/>
        </w:rPr>
        <w:t>Informativa relativa al trattamento dei dati</w:t>
      </w:r>
      <w:r w:rsidRPr="002E694A">
        <w:rPr>
          <w:rFonts w:ascii="Arial" w:hAnsi="Arial" w:cs="Arial"/>
          <w:spacing w:val="-6"/>
        </w:rPr>
        <w:t xml:space="preserve"> </w:t>
      </w:r>
      <w:r w:rsidRPr="002E694A">
        <w:rPr>
          <w:rFonts w:ascii="Arial" w:hAnsi="Arial" w:cs="Arial"/>
        </w:rPr>
        <w:t>personali</w:t>
      </w:r>
    </w:p>
    <w:p w14:paraId="5DBC284D" w14:textId="77777777" w:rsidR="00D862CD" w:rsidRPr="002E694A" w:rsidRDefault="00372EA1" w:rsidP="002E694A">
      <w:pPr>
        <w:pStyle w:val="Corpotesto"/>
        <w:spacing w:before="119" w:line="240" w:lineRule="atLeast"/>
        <w:ind w:right="113"/>
        <w:rPr>
          <w:rFonts w:ascii="Arial" w:hAnsi="Arial" w:cs="Arial"/>
        </w:rPr>
      </w:pPr>
      <w:r w:rsidRPr="002E694A">
        <w:rPr>
          <w:rFonts w:ascii="Arial" w:hAnsi="Arial" w:cs="Arial"/>
        </w:rPr>
        <w:t>Si informa che, in armonia con quanto previsto dal Regolamento Europeo sulla protezione dei dati personali 2016/679, dal D.Lgs 30 giugno 2003 n. 196 e dal D.Lgs 10 Agosto 2018 n. 101, i dati</w:t>
      </w:r>
    </w:p>
    <w:p w14:paraId="709DA6F3" w14:textId="77777777" w:rsidR="00D862CD" w:rsidRPr="002E694A" w:rsidRDefault="00372EA1" w:rsidP="002E694A">
      <w:pPr>
        <w:pStyle w:val="Corpotesto"/>
        <w:spacing w:before="76" w:line="240" w:lineRule="atLeast"/>
        <w:ind w:right="113"/>
        <w:rPr>
          <w:rFonts w:ascii="Arial" w:hAnsi="Arial" w:cs="Arial"/>
        </w:rPr>
      </w:pPr>
      <w:r w:rsidRPr="002E694A">
        <w:rPr>
          <w:rFonts w:ascii="Arial" w:hAnsi="Arial" w:cs="Arial"/>
        </w:rPr>
        <w:t>acquisiti in esecuzione del presente bando verranno utilizzati esclusivamente per le finalità relative al procedimento amministrativo per il quale gli anzidetti vengono comunicati, secondo le modalità previste dalla legge e dai regolamenti vigenti.</w:t>
      </w:r>
    </w:p>
    <w:p w14:paraId="6B1AAE23" w14:textId="77777777" w:rsidR="00D862CD" w:rsidRPr="002E694A" w:rsidRDefault="00D862CD" w:rsidP="002E694A">
      <w:pPr>
        <w:pStyle w:val="Corpotesto"/>
        <w:spacing w:line="240" w:lineRule="atLeast"/>
        <w:ind w:left="0"/>
        <w:jc w:val="left"/>
        <w:rPr>
          <w:rFonts w:ascii="Arial" w:hAnsi="Arial" w:cs="Arial"/>
        </w:rPr>
      </w:pPr>
    </w:p>
    <w:p w14:paraId="32807A4B" w14:textId="77777777" w:rsidR="00F37F38" w:rsidRDefault="00F37F38" w:rsidP="002E694A">
      <w:pPr>
        <w:pStyle w:val="Corpotesto"/>
        <w:spacing w:before="213" w:line="240" w:lineRule="atLeast"/>
        <w:rPr>
          <w:rFonts w:ascii="Arial" w:hAnsi="Arial" w:cs="Arial"/>
        </w:rPr>
      </w:pPr>
    </w:p>
    <w:p w14:paraId="79976A46" w14:textId="77777777" w:rsidR="00D862CD" w:rsidRPr="002E694A" w:rsidRDefault="00372EA1" w:rsidP="002E694A">
      <w:pPr>
        <w:pStyle w:val="Corpotesto"/>
        <w:spacing w:before="213" w:line="240" w:lineRule="atLeast"/>
        <w:rPr>
          <w:rFonts w:ascii="Arial" w:hAnsi="Arial" w:cs="Arial"/>
        </w:rPr>
      </w:pPr>
      <w:r w:rsidRPr="002E694A">
        <w:rPr>
          <w:rFonts w:ascii="Arial" w:hAnsi="Arial" w:cs="Arial"/>
        </w:rPr>
        <w:lastRenderedPageBreak/>
        <w:t>ELENCO ALLEGATI</w:t>
      </w:r>
    </w:p>
    <w:p w14:paraId="40D4FF7B" w14:textId="77777777" w:rsidR="00D862CD" w:rsidRPr="002E694A" w:rsidRDefault="00372EA1" w:rsidP="002E694A">
      <w:pPr>
        <w:pStyle w:val="Paragrafoelenco"/>
        <w:numPr>
          <w:ilvl w:val="0"/>
          <w:numId w:val="2"/>
        </w:numPr>
        <w:tabs>
          <w:tab w:val="left" w:pos="902"/>
          <w:tab w:val="left" w:pos="903"/>
        </w:tabs>
        <w:spacing w:before="139" w:line="240" w:lineRule="atLeast"/>
        <w:ind w:hanging="361"/>
        <w:jc w:val="left"/>
        <w:rPr>
          <w:rFonts w:ascii="Arial" w:hAnsi="Arial" w:cs="Arial"/>
        </w:rPr>
      </w:pPr>
      <w:r w:rsidRPr="002E694A">
        <w:rPr>
          <w:rFonts w:ascii="Arial" w:hAnsi="Arial" w:cs="Arial"/>
        </w:rPr>
        <w:t>DPCM del 22 marzo 2020 per i codici ATECO delle</w:t>
      </w:r>
      <w:r w:rsidRPr="002E694A">
        <w:rPr>
          <w:rFonts w:ascii="Arial" w:hAnsi="Arial" w:cs="Arial"/>
          <w:spacing w:val="-12"/>
        </w:rPr>
        <w:t xml:space="preserve"> </w:t>
      </w:r>
      <w:r w:rsidRPr="002E694A">
        <w:rPr>
          <w:rFonts w:ascii="Arial" w:hAnsi="Arial" w:cs="Arial"/>
        </w:rPr>
        <w:t>attività;</w:t>
      </w:r>
    </w:p>
    <w:p w14:paraId="4659FBDB" w14:textId="77777777" w:rsidR="00D862CD" w:rsidRPr="002E694A" w:rsidRDefault="00372EA1" w:rsidP="002E694A">
      <w:pPr>
        <w:pStyle w:val="Paragrafoelenco"/>
        <w:numPr>
          <w:ilvl w:val="0"/>
          <w:numId w:val="2"/>
        </w:numPr>
        <w:tabs>
          <w:tab w:val="left" w:pos="902"/>
          <w:tab w:val="left" w:pos="903"/>
        </w:tabs>
        <w:spacing w:before="18" w:line="240" w:lineRule="atLeast"/>
        <w:ind w:hanging="361"/>
        <w:jc w:val="left"/>
        <w:rPr>
          <w:rFonts w:ascii="Arial" w:hAnsi="Arial" w:cs="Arial"/>
        </w:rPr>
      </w:pPr>
      <w:r w:rsidRPr="002E694A">
        <w:rPr>
          <w:rFonts w:ascii="Arial" w:hAnsi="Arial" w:cs="Arial"/>
        </w:rPr>
        <w:t>Allegato A) Modulo di</w:t>
      </w:r>
      <w:r w:rsidRPr="002E694A">
        <w:rPr>
          <w:rFonts w:ascii="Arial" w:hAnsi="Arial" w:cs="Arial"/>
          <w:spacing w:val="-7"/>
        </w:rPr>
        <w:t xml:space="preserve"> </w:t>
      </w:r>
      <w:r w:rsidRPr="002E694A">
        <w:rPr>
          <w:rFonts w:ascii="Arial" w:hAnsi="Arial" w:cs="Arial"/>
        </w:rPr>
        <w:t>domanda;</w:t>
      </w:r>
    </w:p>
    <w:p w14:paraId="051FE92A" w14:textId="77777777" w:rsidR="00D862CD" w:rsidRPr="002E694A" w:rsidRDefault="00372EA1" w:rsidP="002E694A">
      <w:pPr>
        <w:pStyle w:val="Paragrafoelenco"/>
        <w:numPr>
          <w:ilvl w:val="0"/>
          <w:numId w:val="2"/>
        </w:numPr>
        <w:tabs>
          <w:tab w:val="left" w:pos="902"/>
          <w:tab w:val="left" w:pos="903"/>
        </w:tabs>
        <w:spacing w:before="19" w:line="240" w:lineRule="atLeast"/>
        <w:ind w:hanging="361"/>
        <w:jc w:val="left"/>
        <w:rPr>
          <w:rFonts w:ascii="Arial" w:hAnsi="Arial" w:cs="Arial"/>
        </w:rPr>
      </w:pPr>
      <w:r w:rsidRPr="002E694A">
        <w:rPr>
          <w:rFonts w:ascii="Arial" w:hAnsi="Arial" w:cs="Arial"/>
        </w:rPr>
        <w:t>Allegato B) Modulo</w:t>
      </w:r>
      <w:r w:rsidRPr="002E694A">
        <w:rPr>
          <w:rFonts w:ascii="Arial" w:hAnsi="Arial" w:cs="Arial"/>
          <w:spacing w:val="-6"/>
        </w:rPr>
        <w:t xml:space="preserve"> </w:t>
      </w:r>
      <w:r w:rsidRPr="002E694A">
        <w:rPr>
          <w:rFonts w:ascii="Arial" w:hAnsi="Arial" w:cs="Arial"/>
        </w:rPr>
        <w:t>rendicontazione</w:t>
      </w:r>
    </w:p>
    <w:p w14:paraId="34409340" w14:textId="77777777" w:rsidR="00D862CD" w:rsidRPr="002E694A" w:rsidRDefault="00D862CD" w:rsidP="002E694A">
      <w:pPr>
        <w:pStyle w:val="Corpotesto"/>
        <w:spacing w:line="240" w:lineRule="atLeast"/>
        <w:ind w:left="0"/>
        <w:jc w:val="left"/>
        <w:rPr>
          <w:rFonts w:ascii="Arial" w:hAnsi="Arial" w:cs="Arial"/>
        </w:rPr>
      </w:pPr>
    </w:p>
    <w:p w14:paraId="2C5DD16C" w14:textId="77777777" w:rsidR="00D862CD" w:rsidRPr="002E694A" w:rsidRDefault="00D862CD" w:rsidP="002E694A">
      <w:pPr>
        <w:pStyle w:val="Corpotesto"/>
        <w:spacing w:before="10" w:line="240" w:lineRule="atLeast"/>
        <w:ind w:left="0"/>
        <w:jc w:val="left"/>
        <w:rPr>
          <w:rFonts w:ascii="Arial" w:hAnsi="Arial" w:cs="Arial"/>
        </w:rPr>
      </w:pPr>
    </w:p>
    <w:p w14:paraId="2637E78A" w14:textId="77777777" w:rsidR="00D862CD" w:rsidRPr="002E694A" w:rsidRDefault="00D862CD" w:rsidP="002E694A">
      <w:pPr>
        <w:spacing w:line="240" w:lineRule="atLeast"/>
        <w:rPr>
          <w:rFonts w:ascii="Arial" w:hAnsi="Arial" w:cs="Arial"/>
        </w:rPr>
        <w:sectPr w:rsidR="00D862CD" w:rsidRPr="002E694A">
          <w:pgSz w:w="11910" w:h="16840"/>
          <w:pgMar w:top="1320" w:right="1020" w:bottom="280" w:left="1020" w:header="720" w:footer="720" w:gutter="0"/>
          <w:cols w:space="720"/>
        </w:sectPr>
      </w:pPr>
    </w:p>
    <w:p w14:paraId="49BA61AA" w14:textId="69E96D12" w:rsidR="00D862CD" w:rsidRPr="002E694A" w:rsidRDefault="00BD4403" w:rsidP="002E694A">
      <w:pPr>
        <w:pStyle w:val="Corpotesto"/>
        <w:spacing w:before="101" w:line="240" w:lineRule="atLeast"/>
        <w:jc w:val="left"/>
        <w:rPr>
          <w:rFonts w:ascii="Arial" w:hAnsi="Arial" w:cs="Arial"/>
        </w:rPr>
      </w:pPr>
      <w:r w:rsidRPr="002E694A">
        <w:rPr>
          <w:rFonts w:ascii="Arial" w:hAnsi="Arial" w:cs="Arial"/>
        </w:rPr>
        <w:t>Sanfront</w:t>
      </w:r>
      <w:r w:rsidR="00372EA1" w:rsidRPr="002E694A">
        <w:rPr>
          <w:rFonts w:ascii="Arial" w:hAnsi="Arial" w:cs="Arial"/>
        </w:rPr>
        <w:t>,</w:t>
      </w:r>
    </w:p>
    <w:p w14:paraId="100CA4C9" w14:textId="77777777" w:rsidR="002E694A" w:rsidRDefault="00372EA1" w:rsidP="002E694A">
      <w:pPr>
        <w:pStyle w:val="Corpotesto"/>
        <w:spacing w:line="240" w:lineRule="atLeast"/>
        <w:ind w:left="0"/>
        <w:jc w:val="left"/>
        <w:rPr>
          <w:rFonts w:ascii="Arial" w:hAnsi="Arial" w:cs="Arial"/>
        </w:rPr>
      </w:pPr>
      <w:r w:rsidRPr="002E694A">
        <w:rPr>
          <w:rFonts w:ascii="Arial" w:hAnsi="Arial" w:cs="Arial"/>
        </w:rPr>
        <w:br w:type="column"/>
      </w:r>
      <w:r w:rsidRPr="002E694A">
        <w:rPr>
          <w:rFonts w:ascii="Arial" w:hAnsi="Arial" w:cs="Arial"/>
        </w:rPr>
        <w:t xml:space="preserve">Il Responsabile del Servizio Polizia </w:t>
      </w:r>
    </w:p>
    <w:p w14:paraId="578C28B3" w14:textId="77777777" w:rsidR="002E694A" w:rsidRDefault="002E694A" w:rsidP="002E694A">
      <w:pPr>
        <w:pStyle w:val="Corpotesto"/>
        <w:spacing w:line="240" w:lineRule="atLeast"/>
        <w:ind w:left="0"/>
        <w:jc w:val="left"/>
        <w:rPr>
          <w:rFonts w:ascii="Arial" w:hAnsi="Arial" w:cs="Arial"/>
        </w:rPr>
      </w:pPr>
      <w:r>
        <w:rPr>
          <w:rFonts w:ascii="Arial" w:hAnsi="Arial" w:cs="Arial"/>
        </w:rPr>
        <w:t xml:space="preserve">          </w:t>
      </w:r>
      <w:r w:rsidR="00372EA1" w:rsidRPr="002E694A">
        <w:rPr>
          <w:rFonts w:ascii="Arial" w:hAnsi="Arial" w:cs="Arial"/>
        </w:rPr>
        <w:t>Municipale e</w:t>
      </w:r>
      <w:r>
        <w:rPr>
          <w:rFonts w:ascii="Arial" w:hAnsi="Arial" w:cs="Arial"/>
        </w:rPr>
        <w:t xml:space="preserve"> </w:t>
      </w:r>
      <w:r w:rsidR="00372EA1" w:rsidRPr="002E694A">
        <w:rPr>
          <w:rFonts w:ascii="Arial" w:hAnsi="Arial" w:cs="Arial"/>
        </w:rPr>
        <w:t>Commercio</w:t>
      </w:r>
    </w:p>
    <w:p w14:paraId="6602A39F" w14:textId="4A7A7CE3" w:rsidR="00D862CD" w:rsidRPr="002E694A" w:rsidRDefault="002E694A" w:rsidP="002E694A">
      <w:pPr>
        <w:pStyle w:val="Corpotesto"/>
        <w:spacing w:line="240" w:lineRule="atLeast"/>
        <w:ind w:left="0"/>
        <w:jc w:val="left"/>
        <w:rPr>
          <w:rFonts w:ascii="Arial" w:hAnsi="Arial" w:cs="Arial"/>
        </w:rPr>
      </w:pPr>
      <w:r>
        <w:rPr>
          <w:rFonts w:ascii="Arial" w:hAnsi="Arial" w:cs="Arial"/>
        </w:rPr>
        <w:t xml:space="preserve">    (</w:t>
      </w:r>
      <w:r w:rsidR="00372EA1" w:rsidRPr="002E694A">
        <w:rPr>
          <w:rFonts w:ascii="Arial" w:hAnsi="Arial" w:cs="Arial"/>
        </w:rPr>
        <w:t>Dott. Davide Domenico Barra</w:t>
      </w:r>
      <w:r>
        <w:rPr>
          <w:rFonts w:ascii="Arial" w:hAnsi="Arial" w:cs="Arial"/>
        </w:rPr>
        <w:t>)</w:t>
      </w:r>
    </w:p>
    <w:sectPr w:rsidR="00D862CD" w:rsidRPr="002E694A">
      <w:type w:val="continuous"/>
      <w:pgSz w:w="11910" w:h="16840"/>
      <w:pgMar w:top="1320" w:right="1020" w:bottom="280" w:left="1020" w:header="720" w:footer="720" w:gutter="0"/>
      <w:cols w:num="2" w:space="720" w:equalWidth="0">
        <w:col w:w="1219" w:space="3030"/>
        <w:col w:w="56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581"/>
    <w:multiLevelType w:val="hybridMultilevel"/>
    <w:tmpl w:val="37148A6E"/>
    <w:lvl w:ilvl="0" w:tplc="0CEAE13C">
      <w:start w:val="1"/>
      <w:numFmt w:val="decimal"/>
      <w:lvlText w:val="%1."/>
      <w:lvlJc w:val="left"/>
      <w:pPr>
        <w:ind w:left="370" w:hanging="257"/>
        <w:jc w:val="left"/>
      </w:pPr>
      <w:rPr>
        <w:rFonts w:ascii="Tahoma" w:eastAsia="Tahoma" w:hAnsi="Tahoma" w:cs="Tahoma" w:hint="default"/>
        <w:w w:val="100"/>
        <w:sz w:val="22"/>
        <w:szCs w:val="22"/>
        <w:lang w:val="it-IT" w:eastAsia="en-US" w:bidi="ar-SA"/>
      </w:rPr>
    </w:lvl>
    <w:lvl w:ilvl="1" w:tplc="65AE637C">
      <w:numFmt w:val="bullet"/>
      <w:lvlText w:val=""/>
      <w:lvlJc w:val="left"/>
      <w:pPr>
        <w:ind w:left="833" w:hanging="360"/>
      </w:pPr>
      <w:rPr>
        <w:rFonts w:ascii="Wingdings" w:eastAsia="Wingdings" w:hAnsi="Wingdings" w:cs="Wingdings" w:hint="default"/>
        <w:w w:val="100"/>
        <w:sz w:val="22"/>
        <w:szCs w:val="22"/>
        <w:lang w:val="it-IT" w:eastAsia="en-US" w:bidi="ar-SA"/>
      </w:rPr>
    </w:lvl>
    <w:lvl w:ilvl="2" w:tplc="1DCA1402">
      <w:numFmt w:val="bullet"/>
      <w:lvlText w:val="•"/>
      <w:lvlJc w:val="left"/>
      <w:pPr>
        <w:ind w:left="1842" w:hanging="360"/>
      </w:pPr>
      <w:rPr>
        <w:rFonts w:hint="default"/>
        <w:lang w:val="it-IT" w:eastAsia="en-US" w:bidi="ar-SA"/>
      </w:rPr>
    </w:lvl>
    <w:lvl w:ilvl="3" w:tplc="10C0D724">
      <w:numFmt w:val="bullet"/>
      <w:lvlText w:val="•"/>
      <w:lvlJc w:val="left"/>
      <w:pPr>
        <w:ind w:left="2845" w:hanging="360"/>
      </w:pPr>
      <w:rPr>
        <w:rFonts w:hint="default"/>
        <w:lang w:val="it-IT" w:eastAsia="en-US" w:bidi="ar-SA"/>
      </w:rPr>
    </w:lvl>
    <w:lvl w:ilvl="4" w:tplc="1EFC14BC">
      <w:numFmt w:val="bullet"/>
      <w:lvlText w:val="•"/>
      <w:lvlJc w:val="left"/>
      <w:pPr>
        <w:ind w:left="3848" w:hanging="360"/>
      </w:pPr>
      <w:rPr>
        <w:rFonts w:hint="default"/>
        <w:lang w:val="it-IT" w:eastAsia="en-US" w:bidi="ar-SA"/>
      </w:rPr>
    </w:lvl>
    <w:lvl w:ilvl="5" w:tplc="BEB8161A">
      <w:numFmt w:val="bullet"/>
      <w:lvlText w:val="•"/>
      <w:lvlJc w:val="left"/>
      <w:pPr>
        <w:ind w:left="4851" w:hanging="360"/>
      </w:pPr>
      <w:rPr>
        <w:rFonts w:hint="default"/>
        <w:lang w:val="it-IT" w:eastAsia="en-US" w:bidi="ar-SA"/>
      </w:rPr>
    </w:lvl>
    <w:lvl w:ilvl="6" w:tplc="48A0A036">
      <w:numFmt w:val="bullet"/>
      <w:lvlText w:val="•"/>
      <w:lvlJc w:val="left"/>
      <w:pPr>
        <w:ind w:left="5854" w:hanging="360"/>
      </w:pPr>
      <w:rPr>
        <w:rFonts w:hint="default"/>
        <w:lang w:val="it-IT" w:eastAsia="en-US" w:bidi="ar-SA"/>
      </w:rPr>
    </w:lvl>
    <w:lvl w:ilvl="7" w:tplc="E2600C90">
      <w:numFmt w:val="bullet"/>
      <w:lvlText w:val="•"/>
      <w:lvlJc w:val="left"/>
      <w:pPr>
        <w:ind w:left="6857" w:hanging="360"/>
      </w:pPr>
      <w:rPr>
        <w:rFonts w:hint="default"/>
        <w:lang w:val="it-IT" w:eastAsia="en-US" w:bidi="ar-SA"/>
      </w:rPr>
    </w:lvl>
    <w:lvl w:ilvl="8" w:tplc="32BA6D88">
      <w:numFmt w:val="bullet"/>
      <w:lvlText w:val="•"/>
      <w:lvlJc w:val="left"/>
      <w:pPr>
        <w:ind w:left="7860" w:hanging="360"/>
      </w:pPr>
      <w:rPr>
        <w:rFonts w:hint="default"/>
        <w:lang w:val="it-IT" w:eastAsia="en-US" w:bidi="ar-SA"/>
      </w:rPr>
    </w:lvl>
  </w:abstractNum>
  <w:abstractNum w:abstractNumId="1" w15:restartNumberingAfterBreak="0">
    <w:nsid w:val="11BA3588"/>
    <w:multiLevelType w:val="hybridMultilevel"/>
    <w:tmpl w:val="9E8AAD5A"/>
    <w:lvl w:ilvl="0" w:tplc="E9586F3E">
      <w:start w:val="1"/>
      <w:numFmt w:val="lowerLetter"/>
      <w:lvlText w:val="%1)"/>
      <w:lvlJc w:val="left"/>
      <w:pPr>
        <w:ind w:left="409" w:hanging="267"/>
        <w:jc w:val="left"/>
      </w:pPr>
      <w:rPr>
        <w:rFonts w:ascii="Tahoma" w:eastAsia="Tahoma" w:hAnsi="Tahoma" w:cs="Tahoma" w:hint="default"/>
        <w:spacing w:val="-1"/>
        <w:w w:val="100"/>
        <w:sz w:val="22"/>
        <w:szCs w:val="22"/>
        <w:lang w:val="it-IT" w:eastAsia="en-US" w:bidi="ar-SA"/>
      </w:rPr>
    </w:lvl>
    <w:lvl w:ilvl="1" w:tplc="404AC332">
      <w:numFmt w:val="bullet"/>
      <w:lvlText w:val="•"/>
      <w:lvlJc w:val="left"/>
      <w:pPr>
        <w:ind w:left="1094" w:hanging="267"/>
      </w:pPr>
      <w:rPr>
        <w:rFonts w:hint="default"/>
        <w:lang w:val="it-IT" w:eastAsia="en-US" w:bidi="ar-SA"/>
      </w:rPr>
    </w:lvl>
    <w:lvl w:ilvl="2" w:tplc="ED08D6EE">
      <w:numFmt w:val="bullet"/>
      <w:lvlText w:val="•"/>
      <w:lvlJc w:val="left"/>
      <w:pPr>
        <w:ind w:left="2069" w:hanging="267"/>
      </w:pPr>
      <w:rPr>
        <w:rFonts w:hint="default"/>
        <w:lang w:val="it-IT" w:eastAsia="en-US" w:bidi="ar-SA"/>
      </w:rPr>
    </w:lvl>
    <w:lvl w:ilvl="3" w:tplc="F2B814D8">
      <w:numFmt w:val="bullet"/>
      <w:lvlText w:val="•"/>
      <w:lvlJc w:val="left"/>
      <w:pPr>
        <w:ind w:left="3043" w:hanging="267"/>
      </w:pPr>
      <w:rPr>
        <w:rFonts w:hint="default"/>
        <w:lang w:val="it-IT" w:eastAsia="en-US" w:bidi="ar-SA"/>
      </w:rPr>
    </w:lvl>
    <w:lvl w:ilvl="4" w:tplc="24764282">
      <w:numFmt w:val="bullet"/>
      <w:lvlText w:val="•"/>
      <w:lvlJc w:val="left"/>
      <w:pPr>
        <w:ind w:left="4018" w:hanging="267"/>
      </w:pPr>
      <w:rPr>
        <w:rFonts w:hint="default"/>
        <w:lang w:val="it-IT" w:eastAsia="en-US" w:bidi="ar-SA"/>
      </w:rPr>
    </w:lvl>
    <w:lvl w:ilvl="5" w:tplc="DC6CB818">
      <w:numFmt w:val="bullet"/>
      <w:lvlText w:val="•"/>
      <w:lvlJc w:val="left"/>
      <w:pPr>
        <w:ind w:left="4993" w:hanging="267"/>
      </w:pPr>
      <w:rPr>
        <w:rFonts w:hint="default"/>
        <w:lang w:val="it-IT" w:eastAsia="en-US" w:bidi="ar-SA"/>
      </w:rPr>
    </w:lvl>
    <w:lvl w:ilvl="6" w:tplc="EB9A164C">
      <w:numFmt w:val="bullet"/>
      <w:lvlText w:val="•"/>
      <w:lvlJc w:val="left"/>
      <w:pPr>
        <w:ind w:left="5967" w:hanging="267"/>
      </w:pPr>
      <w:rPr>
        <w:rFonts w:hint="default"/>
        <w:lang w:val="it-IT" w:eastAsia="en-US" w:bidi="ar-SA"/>
      </w:rPr>
    </w:lvl>
    <w:lvl w:ilvl="7" w:tplc="E3D641D4">
      <w:numFmt w:val="bullet"/>
      <w:lvlText w:val="•"/>
      <w:lvlJc w:val="left"/>
      <w:pPr>
        <w:ind w:left="6942" w:hanging="267"/>
      </w:pPr>
      <w:rPr>
        <w:rFonts w:hint="default"/>
        <w:lang w:val="it-IT" w:eastAsia="en-US" w:bidi="ar-SA"/>
      </w:rPr>
    </w:lvl>
    <w:lvl w:ilvl="8" w:tplc="C3AE7DFA">
      <w:numFmt w:val="bullet"/>
      <w:lvlText w:val="•"/>
      <w:lvlJc w:val="left"/>
      <w:pPr>
        <w:ind w:left="7917" w:hanging="267"/>
      </w:pPr>
      <w:rPr>
        <w:rFonts w:hint="default"/>
        <w:lang w:val="it-IT" w:eastAsia="en-US" w:bidi="ar-SA"/>
      </w:rPr>
    </w:lvl>
  </w:abstractNum>
  <w:abstractNum w:abstractNumId="2" w15:restartNumberingAfterBreak="0">
    <w:nsid w:val="1B140CEB"/>
    <w:multiLevelType w:val="hybridMultilevel"/>
    <w:tmpl w:val="8704061E"/>
    <w:lvl w:ilvl="0" w:tplc="064E17CC">
      <w:start w:val="1"/>
      <w:numFmt w:val="upperLetter"/>
      <w:lvlText w:val="%1."/>
      <w:lvlJc w:val="left"/>
      <w:pPr>
        <w:ind w:left="473" w:hanging="360"/>
        <w:jc w:val="left"/>
      </w:pPr>
      <w:rPr>
        <w:rFonts w:ascii="Tahoma" w:eastAsia="Tahoma" w:hAnsi="Tahoma" w:cs="Tahoma" w:hint="default"/>
        <w:spacing w:val="-1"/>
        <w:w w:val="100"/>
        <w:sz w:val="22"/>
        <w:szCs w:val="22"/>
        <w:lang w:val="it-IT" w:eastAsia="en-US" w:bidi="ar-SA"/>
      </w:rPr>
    </w:lvl>
    <w:lvl w:ilvl="1" w:tplc="377E6E6E">
      <w:numFmt w:val="bullet"/>
      <w:lvlText w:val="o"/>
      <w:lvlJc w:val="left"/>
      <w:pPr>
        <w:ind w:left="859" w:hanging="360"/>
      </w:pPr>
      <w:rPr>
        <w:rFonts w:ascii="Courier New" w:eastAsia="Courier New" w:hAnsi="Courier New" w:cs="Courier New" w:hint="default"/>
        <w:w w:val="100"/>
        <w:sz w:val="22"/>
        <w:szCs w:val="22"/>
        <w:lang w:val="it-IT" w:eastAsia="en-US" w:bidi="ar-SA"/>
      </w:rPr>
    </w:lvl>
    <w:lvl w:ilvl="2" w:tplc="D362E64A">
      <w:numFmt w:val="bullet"/>
      <w:lvlText w:val="•"/>
      <w:lvlJc w:val="left"/>
      <w:pPr>
        <w:ind w:left="1860" w:hanging="360"/>
      </w:pPr>
      <w:rPr>
        <w:rFonts w:hint="default"/>
        <w:lang w:val="it-IT" w:eastAsia="en-US" w:bidi="ar-SA"/>
      </w:rPr>
    </w:lvl>
    <w:lvl w:ilvl="3" w:tplc="4A7C0C60">
      <w:numFmt w:val="bullet"/>
      <w:lvlText w:val="•"/>
      <w:lvlJc w:val="left"/>
      <w:pPr>
        <w:ind w:left="2861" w:hanging="360"/>
      </w:pPr>
      <w:rPr>
        <w:rFonts w:hint="default"/>
        <w:lang w:val="it-IT" w:eastAsia="en-US" w:bidi="ar-SA"/>
      </w:rPr>
    </w:lvl>
    <w:lvl w:ilvl="4" w:tplc="0D34ECB0">
      <w:numFmt w:val="bullet"/>
      <w:lvlText w:val="•"/>
      <w:lvlJc w:val="left"/>
      <w:pPr>
        <w:ind w:left="3862" w:hanging="360"/>
      </w:pPr>
      <w:rPr>
        <w:rFonts w:hint="default"/>
        <w:lang w:val="it-IT" w:eastAsia="en-US" w:bidi="ar-SA"/>
      </w:rPr>
    </w:lvl>
    <w:lvl w:ilvl="5" w:tplc="C7DCEA76">
      <w:numFmt w:val="bullet"/>
      <w:lvlText w:val="•"/>
      <w:lvlJc w:val="left"/>
      <w:pPr>
        <w:ind w:left="4862" w:hanging="360"/>
      </w:pPr>
      <w:rPr>
        <w:rFonts w:hint="default"/>
        <w:lang w:val="it-IT" w:eastAsia="en-US" w:bidi="ar-SA"/>
      </w:rPr>
    </w:lvl>
    <w:lvl w:ilvl="6" w:tplc="564C0A12">
      <w:numFmt w:val="bullet"/>
      <w:lvlText w:val="•"/>
      <w:lvlJc w:val="left"/>
      <w:pPr>
        <w:ind w:left="5863" w:hanging="360"/>
      </w:pPr>
      <w:rPr>
        <w:rFonts w:hint="default"/>
        <w:lang w:val="it-IT" w:eastAsia="en-US" w:bidi="ar-SA"/>
      </w:rPr>
    </w:lvl>
    <w:lvl w:ilvl="7" w:tplc="BE36AEC4">
      <w:numFmt w:val="bullet"/>
      <w:lvlText w:val="•"/>
      <w:lvlJc w:val="left"/>
      <w:pPr>
        <w:ind w:left="6864" w:hanging="360"/>
      </w:pPr>
      <w:rPr>
        <w:rFonts w:hint="default"/>
        <w:lang w:val="it-IT" w:eastAsia="en-US" w:bidi="ar-SA"/>
      </w:rPr>
    </w:lvl>
    <w:lvl w:ilvl="8" w:tplc="364A2134">
      <w:numFmt w:val="bullet"/>
      <w:lvlText w:val="•"/>
      <w:lvlJc w:val="left"/>
      <w:pPr>
        <w:ind w:left="7864" w:hanging="360"/>
      </w:pPr>
      <w:rPr>
        <w:rFonts w:hint="default"/>
        <w:lang w:val="it-IT" w:eastAsia="en-US" w:bidi="ar-SA"/>
      </w:rPr>
    </w:lvl>
  </w:abstractNum>
  <w:abstractNum w:abstractNumId="3" w15:restartNumberingAfterBreak="0">
    <w:nsid w:val="287720B8"/>
    <w:multiLevelType w:val="hybridMultilevel"/>
    <w:tmpl w:val="C4161BF4"/>
    <w:lvl w:ilvl="0" w:tplc="D9D43DC2">
      <w:numFmt w:val="bullet"/>
      <w:lvlText w:val=""/>
      <w:lvlJc w:val="left"/>
      <w:pPr>
        <w:ind w:left="833" w:hanging="360"/>
      </w:pPr>
      <w:rPr>
        <w:rFonts w:ascii="Symbol" w:eastAsia="Symbol" w:hAnsi="Symbol" w:cs="Symbol" w:hint="default"/>
        <w:w w:val="100"/>
        <w:sz w:val="22"/>
        <w:szCs w:val="22"/>
        <w:lang w:val="it-IT" w:eastAsia="en-US" w:bidi="ar-SA"/>
      </w:rPr>
    </w:lvl>
    <w:lvl w:ilvl="1" w:tplc="C5BEC498">
      <w:numFmt w:val="bullet"/>
      <w:lvlText w:val="•"/>
      <w:lvlJc w:val="left"/>
      <w:pPr>
        <w:ind w:left="1742" w:hanging="360"/>
      </w:pPr>
      <w:rPr>
        <w:rFonts w:hint="default"/>
        <w:lang w:val="it-IT" w:eastAsia="en-US" w:bidi="ar-SA"/>
      </w:rPr>
    </w:lvl>
    <w:lvl w:ilvl="2" w:tplc="7CE857C4">
      <w:numFmt w:val="bullet"/>
      <w:lvlText w:val="•"/>
      <w:lvlJc w:val="left"/>
      <w:pPr>
        <w:ind w:left="2645" w:hanging="360"/>
      </w:pPr>
      <w:rPr>
        <w:rFonts w:hint="default"/>
        <w:lang w:val="it-IT" w:eastAsia="en-US" w:bidi="ar-SA"/>
      </w:rPr>
    </w:lvl>
    <w:lvl w:ilvl="3" w:tplc="7F1E2660">
      <w:numFmt w:val="bullet"/>
      <w:lvlText w:val="•"/>
      <w:lvlJc w:val="left"/>
      <w:pPr>
        <w:ind w:left="3547" w:hanging="360"/>
      </w:pPr>
      <w:rPr>
        <w:rFonts w:hint="default"/>
        <w:lang w:val="it-IT" w:eastAsia="en-US" w:bidi="ar-SA"/>
      </w:rPr>
    </w:lvl>
    <w:lvl w:ilvl="4" w:tplc="B460619A">
      <w:numFmt w:val="bullet"/>
      <w:lvlText w:val="•"/>
      <w:lvlJc w:val="left"/>
      <w:pPr>
        <w:ind w:left="4450" w:hanging="360"/>
      </w:pPr>
      <w:rPr>
        <w:rFonts w:hint="default"/>
        <w:lang w:val="it-IT" w:eastAsia="en-US" w:bidi="ar-SA"/>
      </w:rPr>
    </w:lvl>
    <w:lvl w:ilvl="5" w:tplc="B9F44A38">
      <w:numFmt w:val="bullet"/>
      <w:lvlText w:val="•"/>
      <w:lvlJc w:val="left"/>
      <w:pPr>
        <w:ind w:left="5353" w:hanging="360"/>
      </w:pPr>
      <w:rPr>
        <w:rFonts w:hint="default"/>
        <w:lang w:val="it-IT" w:eastAsia="en-US" w:bidi="ar-SA"/>
      </w:rPr>
    </w:lvl>
    <w:lvl w:ilvl="6" w:tplc="B6E60906">
      <w:numFmt w:val="bullet"/>
      <w:lvlText w:val="•"/>
      <w:lvlJc w:val="left"/>
      <w:pPr>
        <w:ind w:left="6255" w:hanging="360"/>
      </w:pPr>
      <w:rPr>
        <w:rFonts w:hint="default"/>
        <w:lang w:val="it-IT" w:eastAsia="en-US" w:bidi="ar-SA"/>
      </w:rPr>
    </w:lvl>
    <w:lvl w:ilvl="7" w:tplc="8E3039B8">
      <w:numFmt w:val="bullet"/>
      <w:lvlText w:val="•"/>
      <w:lvlJc w:val="left"/>
      <w:pPr>
        <w:ind w:left="7158" w:hanging="360"/>
      </w:pPr>
      <w:rPr>
        <w:rFonts w:hint="default"/>
        <w:lang w:val="it-IT" w:eastAsia="en-US" w:bidi="ar-SA"/>
      </w:rPr>
    </w:lvl>
    <w:lvl w:ilvl="8" w:tplc="90327636">
      <w:numFmt w:val="bullet"/>
      <w:lvlText w:val="•"/>
      <w:lvlJc w:val="left"/>
      <w:pPr>
        <w:ind w:left="8061" w:hanging="360"/>
      </w:pPr>
      <w:rPr>
        <w:rFonts w:hint="default"/>
        <w:lang w:val="it-IT" w:eastAsia="en-US" w:bidi="ar-SA"/>
      </w:rPr>
    </w:lvl>
  </w:abstractNum>
  <w:abstractNum w:abstractNumId="4" w15:restartNumberingAfterBreak="0">
    <w:nsid w:val="2BCA3169"/>
    <w:multiLevelType w:val="hybridMultilevel"/>
    <w:tmpl w:val="AFEEAEFA"/>
    <w:lvl w:ilvl="0" w:tplc="624A4160">
      <w:numFmt w:val="bullet"/>
      <w:lvlText w:val="-"/>
      <w:lvlJc w:val="left"/>
      <w:pPr>
        <w:ind w:left="113" w:hanging="180"/>
      </w:pPr>
      <w:rPr>
        <w:rFonts w:hint="default"/>
        <w:w w:val="100"/>
        <w:lang w:val="it-IT" w:eastAsia="en-US" w:bidi="ar-SA"/>
      </w:rPr>
    </w:lvl>
    <w:lvl w:ilvl="1" w:tplc="56CC2B52">
      <w:numFmt w:val="bullet"/>
      <w:lvlText w:val="•"/>
      <w:lvlJc w:val="left"/>
      <w:pPr>
        <w:ind w:left="1094" w:hanging="180"/>
      </w:pPr>
      <w:rPr>
        <w:rFonts w:hint="default"/>
        <w:lang w:val="it-IT" w:eastAsia="en-US" w:bidi="ar-SA"/>
      </w:rPr>
    </w:lvl>
    <w:lvl w:ilvl="2" w:tplc="3B686A56">
      <w:numFmt w:val="bullet"/>
      <w:lvlText w:val="•"/>
      <w:lvlJc w:val="left"/>
      <w:pPr>
        <w:ind w:left="2069" w:hanging="180"/>
      </w:pPr>
      <w:rPr>
        <w:rFonts w:hint="default"/>
        <w:lang w:val="it-IT" w:eastAsia="en-US" w:bidi="ar-SA"/>
      </w:rPr>
    </w:lvl>
    <w:lvl w:ilvl="3" w:tplc="E15633C4">
      <w:numFmt w:val="bullet"/>
      <w:lvlText w:val="•"/>
      <w:lvlJc w:val="left"/>
      <w:pPr>
        <w:ind w:left="3043" w:hanging="180"/>
      </w:pPr>
      <w:rPr>
        <w:rFonts w:hint="default"/>
        <w:lang w:val="it-IT" w:eastAsia="en-US" w:bidi="ar-SA"/>
      </w:rPr>
    </w:lvl>
    <w:lvl w:ilvl="4" w:tplc="34CCBE44">
      <w:numFmt w:val="bullet"/>
      <w:lvlText w:val="•"/>
      <w:lvlJc w:val="left"/>
      <w:pPr>
        <w:ind w:left="4018" w:hanging="180"/>
      </w:pPr>
      <w:rPr>
        <w:rFonts w:hint="default"/>
        <w:lang w:val="it-IT" w:eastAsia="en-US" w:bidi="ar-SA"/>
      </w:rPr>
    </w:lvl>
    <w:lvl w:ilvl="5" w:tplc="F016FF86">
      <w:numFmt w:val="bullet"/>
      <w:lvlText w:val="•"/>
      <w:lvlJc w:val="left"/>
      <w:pPr>
        <w:ind w:left="4993" w:hanging="180"/>
      </w:pPr>
      <w:rPr>
        <w:rFonts w:hint="default"/>
        <w:lang w:val="it-IT" w:eastAsia="en-US" w:bidi="ar-SA"/>
      </w:rPr>
    </w:lvl>
    <w:lvl w:ilvl="6" w:tplc="60865648">
      <w:numFmt w:val="bullet"/>
      <w:lvlText w:val="•"/>
      <w:lvlJc w:val="left"/>
      <w:pPr>
        <w:ind w:left="5967" w:hanging="180"/>
      </w:pPr>
      <w:rPr>
        <w:rFonts w:hint="default"/>
        <w:lang w:val="it-IT" w:eastAsia="en-US" w:bidi="ar-SA"/>
      </w:rPr>
    </w:lvl>
    <w:lvl w:ilvl="7" w:tplc="867837A6">
      <w:numFmt w:val="bullet"/>
      <w:lvlText w:val="•"/>
      <w:lvlJc w:val="left"/>
      <w:pPr>
        <w:ind w:left="6942" w:hanging="180"/>
      </w:pPr>
      <w:rPr>
        <w:rFonts w:hint="default"/>
        <w:lang w:val="it-IT" w:eastAsia="en-US" w:bidi="ar-SA"/>
      </w:rPr>
    </w:lvl>
    <w:lvl w:ilvl="8" w:tplc="2EE8F8CA">
      <w:numFmt w:val="bullet"/>
      <w:lvlText w:val="•"/>
      <w:lvlJc w:val="left"/>
      <w:pPr>
        <w:ind w:left="7917" w:hanging="180"/>
      </w:pPr>
      <w:rPr>
        <w:rFonts w:hint="default"/>
        <w:lang w:val="it-IT" w:eastAsia="en-US" w:bidi="ar-SA"/>
      </w:rPr>
    </w:lvl>
  </w:abstractNum>
  <w:abstractNum w:abstractNumId="5" w15:restartNumberingAfterBreak="0">
    <w:nsid w:val="37672593"/>
    <w:multiLevelType w:val="hybridMultilevel"/>
    <w:tmpl w:val="50D69836"/>
    <w:lvl w:ilvl="0" w:tplc="D2466082">
      <w:numFmt w:val="bullet"/>
      <w:lvlText w:val=""/>
      <w:lvlJc w:val="left"/>
      <w:pPr>
        <w:ind w:left="902" w:hanging="360"/>
      </w:pPr>
      <w:rPr>
        <w:rFonts w:ascii="Symbol" w:eastAsia="Symbol" w:hAnsi="Symbol" w:cs="Symbol" w:hint="default"/>
        <w:w w:val="100"/>
        <w:sz w:val="22"/>
        <w:szCs w:val="22"/>
        <w:lang w:val="it-IT" w:eastAsia="en-US" w:bidi="ar-SA"/>
      </w:rPr>
    </w:lvl>
    <w:lvl w:ilvl="1" w:tplc="F984D3AA">
      <w:numFmt w:val="bullet"/>
      <w:lvlText w:val="•"/>
      <w:lvlJc w:val="left"/>
      <w:pPr>
        <w:ind w:left="1796" w:hanging="360"/>
      </w:pPr>
      <w:rPr>
        <w:rFonts w:hint="default"/>
        <w:lang w:val="it-IT" w:eastAsia="en-US" w:bidi="ar-SA"/>
      </w:rPr>
    </w:lvl>
    <w:lvl w:ilvl="2" w:tplc="BBD0A1E2">
      <w:numFmt w:val="bullet"/>
      <w:lvlText w:val="•"/>
      <w:lvlJc w:val="left"/>
      <w:pPr>
        <w:ind w:left="2693" w:hanging="360"/>
      </w:pPr>
      <w:rPr>
        <w:rFonts w:hint="default"/>
        <w:lang w:val="it-IT" w:eastAsia="en-US" w:bidi="ar-SA"/>
      </w:rPr>
    </w:lvl>
    <w:lvl w:ilvl="3" w:tplc="DBF037BE">
      <w:numFmt w:val="bullet"/>
      <w:lvlText w:val="•"/>
      <w:lvlJc w:val="left"/>
      <w:pPr>
        <w:ind w:left="3589" w:hanging="360"/>
      </w:pPr>
      <w:rPr>
        <w:rFonts w:hint="default"/>
        <w:lang w:val="it-IT" w:eastAsia="en-US" w:bidi="ar-SA"/>
      </w:rPr>
    </w:lvl>
    <w:lvl w:ilvl="4" w:tplc="074C351E">
      <w:numFmt w:val="bullet"/>
      <w:lvlText w:val="•"/>
      <w:lvlJc w:val="left"/>
      <w:pPr>
        <w:ind w:left="4486" w:hanging="360"/>
      </w:pPr>
      <w:rPr>
        <w:rFonts w:hint="default"/>
        <w:lang w:val="it-IT" w:eastAsia="en-US" w:bidi="ar-SA"/>
      </w:rPr>
    </w:lvl>
    <w:lvl w:ilvl="5" w:tplc="44864262">
      <w:numFmt w:val="bullet"/>
      <w:lvlText w:val="•"/>
      <w:lvlJc w:val="left"/>
      <w:pPr>
        <w:ind w:left="5383" w:hanging="360"/>
      </w:pPr>
      <w:rPr>
        <w:rFonts w:hint="default"/>
        <w:lang w:val="it-IT" w:eastAsia="en-US" w:bidi="ar-SA"/>
      </w:rPr>
    </w:lvl>
    <w:lvl w:ilvl="6" w:tplc="21ECB42E">
      <w:numFmt w:val="bullet"/>
      <w:lvlText w:val="•"/>
      <w:lvlJc w:val="left"/>
      <w:pPr>
        <w:ind w:left="6279" w:hanging="360"/>
      </w:pPr>
      <w:rPr>
        <w:rFonts w:hint="default"/>
        <w:lang w:val="it-IT" w:eastAsia="en-US" w:bidi="ar-SA"/>
      </w:rPr>
    </w:lvl>
    <w:lvl w:ilvl="7" w:tplc="BAC22642">
      <w:numFmt w:val="bullet"/>
      <w:lvlText w:val="•"/>
      <w:lvlJc w:val="left"/>
      <w:pPr>
        <w:ind w:left="7176" w:hanging="360"/>
      </w:pPr>
      <w:rPr>
        <w:rFonts w:hint="default"/>
        <w:lang w:val="it-IT" w:eastAsia="en-US" w:bidi="ar-SA"/>
      </w:rPr>
    </w:lvl>
    <w:lvl w:ilvl="8" w:tplc="15FA8696">
      <w:numFmt w:val="bullet"/>
      <w:lvlText w:val="•"/>
      <w:lvlJc w:val="left"/>
      <w:pPr>
        <w:ind w:left="8073" w:hanging="360"/>
      </w:pPr>
      <w:rPr>
        <w:rFonts w:hint="default"/>
        <w:lang w:val="it-IT" w:eastAsia="en-US" w:bidi="ar-SA"/>
      </w:rPr>
    </w:lvl>
  </w:abstractNum>
  <w:abstractNum w:abstractNumId="6" w15:restartNumberingAfterBreak="0">
    <w:nsid w:val="54C4319A"/>
    <w:multiLevelType w:val="hybridMultilevel"/>
    <w:tmpl w:val="162CFA26"/>
    <w:lvl w:ilvl="0" w:tplc="0AF84AC2">
      <w:numFmt w:val="bullet"/>
      <w:lvlText w:val="•"/>
      <w:lvlJc w:val="left"/>
      <w:pPr>
        <w:ind w:left="473" w:hanging="360"/>
      </w:pPr>
      <w:rPr>
        <w:rFonts w:ascii="Carlito" w:eastAsia="Carlito" w:hAnsi="Carlito" w:cs="Carlito" w:hint="default"/>
        <w:w w:val="61"/>
        <w:sz w:val="22"/>
        <w:szCs w:val="22"/>
        <w:lang w:val="it-IT" w:eastAsia="en-US" w:bidi="ar-SA"/>
      </w:rPr>
    </w:lvl>
    <w:lvl w:ilvl="1" w:tplc="683636DA">
      <w:numFmt w:val="bullet"/>
      <w:lvlText w:val="•"/>
      <w:lvlJc w:val="left"/>
      <w:pPr>
        <w:ind w:left="1418" w:hanging="360"/>
      </w:pPr>
      <w:rPr>
        <w:rFonts w:hint="default"/>
        <w:lang w:val="it-IT" w:eastAsia="en-US" w:bidi="ar-SA"/>
      </w:rPr>
    </w:lvl>
    <w:lvl w:ilvl="2" w:tplc="9B546B1A">
      <w:numFmt w:val="bullet"/>
      <w:lvlText w:val="•"/>
      <w:lvlJc w:val="left"/>
      <w:pPr>
        <w:ind w:left="2357" w:hanging="360"/>
      </w:pPr>
      <w:rPr>
        <w:rFonts w:hint="default"/>
        <w:lang w:val="it-IT" w:eastAsia="en-US" w:bidi="ar-SA"/>
      </w:rPr>
    </w:lvl>
    <w:lvl w:ilvl="3" w:tplc="26EE0208">
      <w:numFmt w:val="bullet"/>
      <w:lvlText w:val="•"/>
      <w:lvlJc w:val="left"/>
      <w:pPr>
        <w:ind w:left="3295" w:hanging="360"/>
      </w:pPr>
      <w:rPr>
        <w:rFonts w:hint="default"/>
        <w:lang w:val="it-IT" w:eastAsia="en-US" w:bidi="ar-SA"/>
      </w:rPr>
    </w:lvl>
    <w:lvl w:ilvl="4" w:tplc="5B101004">
      <w:numFmt w:val="bullet"/>
      <w:lvlText w:val="•"/>
      <w:lvlJc w:val="left"/>
      <w:pPr>
        <w:ind w:left="4234" w:hanging="360"/>
      </w:pPr>
      <w:rPr>
        <w:rFonts w:hint="default"/>
        <w:lang w:val="it-IT" w:eastAsia="en-US" w:bidi="ar-SA"/>
      </w:rPr>
    </w:lvl>
    <w:lvl w:ilvl="5" w:tplc="C1DA4D60">
      <w:numFmt w:val="bullet"/>
      <w:lvlText w:val="•"/>
      <w:lvlJc w:val="left"/>
      <w:pPr>
        <w:ind w:left="5173" w:hanging="360"/>
      </w:pPr>
      <w:rPr>
        <w:rFonts w:hint="default"/>
        <w:lang w:val="it-IT" w:eastAsia="en-US" w:bidi="ar-SA"/>
      </w:rPr>
    </w:lvl>
    <w:lvl w:ilvl="6" w:tplc="D72A16AE">
      <w:numFmt w:val="bullet"/>
      <w:lvlText w:val="•"/>
      <w:lvlJc w:val="left"/>
      <w:pPr>
        <w:ind w:left="6111" w:hanging="360"/>
      </w:pPr>
      <w:rPr>
        <w:rFonts w:hint="default"/>
        <w:lang w:val="it-IT" w:eastAsia="en-US" w:bidi="ar-SA"/>
      </w:rPr>
    </w:lvl>
    <w:lvl w:ilvl="7" w:tplc="5FFCD4D2">
      <w:numFmt w:val="bullet"/>
      <w:lvlText w:val="•"/>
      <w:lvlJc w:val="left"/>
      <w:pPr>
        <w:ind w:left="7050" w:hanging="360"/>
      </w:pPr>
      <w:rPr>
        <w:rFonts w:hint="default"/>
        <w:lang w:val="it-IT" w:eastAsia="en-US" w:bidi="ar-SA"/>
      </w:rPr>
    </w:lvl>
    <w:lvl w:ilvl="8" w:tplc="20909E4C">
      <w:numFmt w:val="bullet"/>
      <w:lvlText w:val="•"/>
      <w:lvlJc w:val="left"/>
      <w:pPr>
        <w:ind w:left="7989" w:hanging="360"/>
      </w:pPr>
      <w:rPr>
        <w:rFonts w:hint="default"/>
        <w:lang w:val="it-IT" w:eastAsia="en-US" w:bidi="ar-SA"/>
      </w:rPr>
    </w:lvl>
  </w:abstractNum>
  <w:abstractNum w:abstractNumId="7" w15:restartNumberingAfterBreak="0">
    <w:nsid w:val="5A16590C"/>
    <w:multiLevelType w:val="hybridMultilevel"/>
    <w:tmpl w:val="C03409C8"/>
    <w:lvl w:ilvl="0" w:tplc="7812AA40">
      <w:start w:val="1"/>
      <w:numFmt w:val="lowerLetter"/>
      <w:lvlText w:val="%1."/>
      <w:lvlJc w:val="left"/>
      <w:pPr>
        <w:ind w:left="1553" w:hanging="360"/>
        <w:jc w:val="left"/>
      </w:pPr>
      <w:rPr>
        <w:rFonts w:ascii="Tahoma" w:eastAsia="Tahoma" w:hAnsi="Tahoma" w:cs="Tahoma" w:hint="default"/>
        <w:spacing w:val="-1"/>
        <w:w w:val="100"/>
        <w:sz w:val="22"/>
        <w:szCs w:val="22"/>
        <w:lang w:val="it-IT" w:eastAsia="en-US" w:bidi="ar-SA"/>
      </w:rPr>
    </w:lvl>
    <w:lvl w:ilvl="1" w:tplc="E9AADF56">
      <w:numFmt w:val="bullet"/>
      <w:lvlText w:val="•"/>
      <w:lvlJc w:val="left"/>
      <w:pPr>
        <w:ind w:left="2390" w:hanging="360"/>
      </w:pPr>
      <w:rPr>
        <w:rFonts w:hint="default"/>
        <w:lang w:val="it-IT" w:eastAsia="en-US" w:bidi="ar-SA"/>
      </w:rPr>
    </w:lvl>
    <w:lvl w:ilvl="2" w:tplc="686EDAB4">
      <w:numFmt w:val="bullet"/>
      <w:lvlText w:val="•"/>
      <w:lvlJc w:val="left"/>
      <w:pPr>
        <w:ind w:left="3221" w:hanging="360"/>
      </w:pPr>
      <w:rPr>
        <w:rFonts w:hint="default"/>
        <w:lang w:val="it-IT" w:eastAsia="en-US" w:bidi="ar-SA"/>
      </w:rPr>
    </w:lvl>
    <w:lvl w:ilvl="3" w:tplc="D250F136">
      <w:numFmt w:val="bullet"/>
      <w:lvlText w:val="•"/>
      <w:lvlJc w:val="left"/>
      <w:pPr>
        <w:ind w:left="4051" w:hanging="360"/>
      </w:pPr>
      <w:rPr>
        <w:rFonts w:hint="default"/>
        <w:lang w:val="it-IT" w:eastAsia="en-US" w:bidi="ar-SA"/>
      </w:rPr>
    </w:lvl>
    <w:lvl w:ilvl="4" w:tplc="500E8886">
      <w:numFmt w:val="bullet"/>
      <w:lvlText w:val="•"/>
      <w:lvlJc w:val="left"/>
      <w:pPr>
        <w:ind w:left="4882" w:hanging="360"/>
      </w:pPr>
      <w:rPr>
        <w:rFonts w:hint="default"/>
        <w:lang w:val="it-IT" w:eastAsia="en-US" w:bidi="ar-SA"/>
      </w:rPr>
    </w:lvl>
    <w:lvl w:ilvl="5" w:tplc="0602D722">
      <w:numFmt w:val="bullet"/>
      <w:lvlText w:val="•"/>
      <w:lvlJc w:val="left"/>
      <w:pPr>
        <w:ind w:left="5713" w:hanging="360"/>
      </w:pPr>
      <w:rPr>
        <w:rFonts w:hint="default"/>
        <w:lang w:val="it-IT" w:eastAsia="en-US" w:bidi="ar-SA"/>
      </w:rPr>
    </w:lvl>
    <w:lvl w:ilvl="6" w:tplc="D0DC2FB0">
      <w:numFmt w:val="bullet"/>
      <w:lvlText w:val="•"/>
      <w:lvlJc w:val="left"/>
      <w:pPr>
        <w:ind w:left="6543" w:hanging="360"/>
      </w:pPr>
      <w:rPr>
        <w:rFonts w:hint="default"/>
        <w:lang w:val="it-IT" w:eastAsia="en-US" w:bidi="ar-SA"/>
      </w:rPr>
    </w:lvl>
    <w:lvl w:ilvl="7" w:tplc="BBFC6996">
      <w:numFmt w:val="bullet"/>
      <w:lvlText w:val="•"/>
      <w:lvlJc w:val="left"/>
      <w:pPr>
        <w:ind w:left="7374" w:hanging="360"/>
      </w:pPr>
      <w:rPr>
        <w:rFonts w:hint="default"/>
        <w:lang w:val="it-IT" w:eastAsia="en-US" w:bidi="ar-SA"/>
      </w:rPr>
    </w:lvl>
    <w:lvl w:ilvl="8" w:tplc="12DE10DA">
      <w:numFmt w:val="bullet"/>
      <w:lvlText w:val="•"/>
      <w:lvlJc w:val="left"/>
      <w:pPr>
        <w:ind w:left="8205" w:hanging="360"/>
      </w:pPr>
      <w:rPr>
        <w:rFonts w:hint="default"/>
        <w:lang w:val="it-IT" w:eastAsia="en-US" w:bidi="ar-SA"/>
      </w:rPr>
    </w:lvl>
  </w:abstractNum>
  <w:abstractNum w:abstractNumId="8" w15:restartNumberingAfterBreak="0">
    <w:nsid w:val="74D01BAB"/>
    <w:multiLevelType w:val="hybridMultilevel"/>
    <w:tmpl w:val="6914A002"/>
    <w:lvl w:ilvl="0" w:tplc="D4C40046">
      <w:start w:val="1"/>
      <w:numFmt w:val="decimal"/>
      <w:lvlText w:val="%1."/>
      <w:lvlJc w:val="left"/>
      <w:pPr>
        <w:ind w:left="833" w:hanging="360"/>
        <w:jc w:val="left"/>
      </w:pPr>
      <w:rPr>
        <w:rFonts w:ascii="Tahoma" w:eastAsia="Tahoma" w:hAnsi="Tahoma" w:cs="Tahoma" w:hint="default"/>
        <w:spacing w:val="-1"/>
        <w:w w:val="100"/>
        <w:sz w:val="22"/>
        <w:szCs w:val="22"/>
        <w:lang w:val="it-IT" w:eastAsia="en-US" w:bidi="ar-SA"/>
      </w:rPr>
    </w:lvl>
    <w:lvl w:ilvl="1" w:tplc="C582C5E6">
      <w:numFmt w:val="bullet"/>
      <w:lvlText w:val="-"/>
      <w:lvlJc w:val="left"/>
      <w:pPr>
        <w:ind w:left="821" w:hanging="149"/>
      </w:pPr>
      <w:rPr>
        <w:rFonts w:ascii="Tahoma" w:eastAsia="Tahoma" w:hAnsi="Tahoma" w:cs="Tahoma" w:hint="default"/>
        <w:w w:val="100"/>
        <w:sz w:val="22"/>
        <w:szCs w:val="22"/>
        <w:lang w:val="it-IT" w:eastAsia="en-US" w:bidi="ar-SA"/>
      </w:rPr>
    </w:lvl>
    <w:lvl w:ilvl="2" w:tplc="A9209980">
      <w:numFmt w:val="bullet"/>
      <w:lvlText w:val="•"/>
      <w:lvlJc w:val="left"/>
      <w:pPr>
        <w:ind w:left="1842" w:hanging="149"/>
      </w:pPr>
      <w:rPr>
        <w:rFonts w:hint="default"/>
        <w:lang w:val="it-IT" w:eastAsia="en-US" w:bidi="ar-SA"/>
      </w:rPr>
    </w:lvl>
    <w:lvl w:ilvl="3" w:tplc="2820D26C">
      <w:numFmt w:val="bullet"/>
      <w:lvlText w:val="•"/>
      <w:lvlJc w:val="left"/>
      <w:pPr>
        <w:ind w:left="2845" w:hanging="149"/>
      </w:pPr>
      <w:rPr>
        <w:rFonts w:hint="default"/>
        <w:lang w:val="it-IT" w:eastAsia="en-US" w:bidi="ar-SA"/>
      </w:rPr>
    </w:lvl>
    <w:lvl w:ilvl="4" w:tplc="1CB0CCE4">
      <w:numFmt w:val="bullet"/>
      <w:lvlText w:val="•"/>
      <w:lvlJc w:val="left"/>
      <w:pPr>
        <w:ind w:left="3848" w:hanging="149"/>
      </w:pPr>
      <w:rPr>
        <w:rFonts w:hint="default"/>
        <w:lang w:val="it-IT" w:eastAsia="en-US" w:bidi="ar-SA"/>
      </w:rPr>
    </w:lvl>
    <w:lvl w:ilvl="5" w:tplc="D2408398">
      <w:numFmt w:val="bullet"/>
      <w:lvlText w:val="•"/>
      <w:lvlJc w:val="left"/>
      <w:pPr>
        <w:ind w:left="4851" w:hanging="149"/>
      </w:pPr>
      <w:rPr>
        <w:rFonts w:hint="default"/>
        <w:lang w:val="it-IT" w:eastAsia="en-US" w:bidi="ar-SA"/>
      </w:rPr>
    </w:lvl>
    <w:lvl w:ilvl="6" w:tplc="D43808B8">
      <w:numFmt w:val="bullet"/>
      <w:lvlText w:val="•"/>
      <w:lvlJc w:val="left"/>
      <w:pPr>
        <w:ind w:left="5854" w:hanging="149"/>
      </w:pPr>
      <w:rPr>
        <w:rFonts w:hint="default"/>
        <w:lang w:val="it-IT" w:eastAsia="en-US" w:bidi="ar-SA"/>
      </w:rPr>
    </w:lvl>
    <w:lvl w:ilvl="7" w:tplc="C8748C8C">
      <w:numFmt w:val="bullet"/>
      <w:lvlText w:val="•"/>
      <w:lvlJc w:val="left"/>
      <w:pPr>
        <w:ind w:left="6857" w:hanging="149"/>
      </w:pPr>
      <w:rPr>
        <w:rFonts w:hint="default"/>
        <w:lang w:val="it-IT" w:eastAsia="en-US" w:bidi="ar-SA"/>
      </w:rPr>
    </w:lvl>
    <w:lvl w:ilvl="8" w:tplc="635EA2F8">
      <w:numFmt w:val="bullet"/>
      <w:lvlText w:val="•"/>
      <w:lvlJc w:val="left"/>
      <w:pPr>
        <w:ind w:left="7860" w:hanging="149"/>
      </w:pPr>
      <w:rPr>
        <w:rFonts w:hint="default"/>
        <w:lang w:val="it-IT" w:eastAsia="en-US" w:bidi="ar-SA"/>
      </w:rPr>
    </w:lvl>
  </w:abstractNum>
  <w:num w:numId="1">
    <w:abstractNumId w:val="3"/>
  </w:num>
  <w:num w:numId="2">
    <w:abstractNumId w:val="5"/>
  </w:num>
  <w:num w:numId="3">
    <w:abstractNumId w:val="7"/>
  </w:num>
  <w:num w:numId="4">
    <w:abstractNumId w:val="8"/>
  </w:num>
  <w:num w:numId="5">
    <w:abstractNumId w:val="6"/>
  </w:num>
  <w:num w:numId="6">
    <w:abstractNumId w:val="2"/>
  </w:num>
  <w:num w:numId="7">
    <w:abstractNumId w:val="1"/>
  </w:num>
  <w:num w:numId="8">
    <w:abstractNumId w:val="4"/>
  </w:num>
  <w:num w:numId="9">
    <w:abstractNumId w:val="0"/>
  </w:num>
  <w:num w:numId="1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CD"/>
    <w:rsid w:val="00012FBB"/>
    <w:rsid w:val="000311C8"/>
    <w:rsid w:val="0025489D"/>
    <w:rsid w:val="002A1134"/>
    <w:rsid w:val="002C003A"/>
    <w:rsid w:val="002E694A"/>
    <w:rsid w:val="00372EA1"/>
    <w:rsid w:val="003B5C2C"/>
    <w:rsid w:val="0042423B"/>
    <w:rsid w:val="00463662"/>
    <w:rsid w:val="00492F73"/>
    <w:rsid w:val="004D63A1"/>
    <w:rsid w:val="005032E0"/>
    <w:rsid w:val="00533711"/>
    <w:rsid w:val="005372E8"/>
    <w:rsid w:val="005A3D4B"/>
    <w:rsid w:val="005F4A47"/>
    <w:rsid w:val="006303A7"/>
    <w:rsid w:val="006A1284"/>
    <w:rsid w:val="007C1D64"/>
    <w:rsid w:val="008067F0"/>
    <w:rsid w:val="00807872"/>
    <w:rsid w:val="008C3C08"/>
    <w:rsid w:val="00933C3A"/>
    <w:rsid w:val="0095227C"/>
    <w:rsid w:val="00963ACF"/>
    <w:rsid w:val="00A47417"/>
    <w:rsid w:val="00A55037"/>
    <w:rsid w:val="00A60843"/>
    <w:rsid w:val="00A90C2E"/>
    <w:rsid w:val="00AB0C5D"/>
    <w:rsid w:val="00B272DD"/>
    <w:rsid w:val="00BD4403"/>
    <w:rsid w:val="00C053D1"/>
    <w:rsid w:val="00C9464B"/>
    <w:rsid w:val="00CE2054"/>
    <w:rsid w:val="00D36607"/>
    <w:rsid w:val="00D862CD"/>
    <w:rsid w:val="00DF5E4F"/>
    <w:rsid w:val="00E00EEB"/>
    <w:rsid w:val="00E27E5F"/>
    <w:rsid w:val="00F034B1"/>
    <w:rsid w:val="00F37F38"/>
    <w:rsid w:val="00F50519"/>
    <w:rsid w:val="00FB0B60"/>
    <w:rsid w:val="00FB2957"/>
    <w:rsid w:val="00FD1F7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E224"/>
  <w15:docId w15:val="{D6149541-76F9-4828-B740-70DCDF51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370" w:hanging="258"/>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jc w:val="both"/>
    </w:pPr>
  </w:style>
  <w:style w:type="paragraph" w:styleId="Paragrafoelenco">
    <w:name w:val="List Paragraph"/>
    <w:basedOn w:val="Normale"/>
    <w:uiPriority w:val="1"/>
    <w:qFormat/>
    <w:pPr>
      <w:ind w:left="473" w:hanging="361"/>
      <w:jc w:val="both"/>
    </w:pPr>
  </w:style>
  <w:style w:type="paragraph" w:customStyle="1" w:styleId="TableParagraph">
    <w:name w:val="Table Paragraph"/>
    <w:basedOn w:val="Normale"/>
    <w:uiPriority w:val="1"/>
    <w:qFormat/>
    <w:pPr>
      <w:ind w:left="110"/>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89313">
      <w:bodyDiv w:val="1"/>
      <w:marLeft w:val="0"/>
      <w:marRight w:val="0"/>
      <w:marTop w:val="0"/>
      <w:marBottom w:val="0"/>
      <w:divBdr>
        <w:top w:val="none" w:sz="0" w:space="0" w:color="auto"/>
        <w:left w:val="none" w:sz="0" w:space="0" w:color="auto"/>
        <w:bottom w:val="none" w:sz="0" w:space="0" w:color="auto"/>
        <w:right w:val="none" w:sz="0" w:space="0" w:color="auto"/>
      </w:divBdr>
    </w:div>
    <w:div w:id="554388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729E-42D6-44A8-A315-0AFC00C4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2094</Words>
  <Characters>11941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Alessia</cp:lastModifiedBy>
  <cp:revision>2</cp:revision>
  <dcterms:created xsi:type="dcterms:W3CDTF">2024-02-27T13:58:00Z</dcterms:created>
  <dcterms:modified xsi:type="dcterms:W3CDTF">2024-02-27T13:58:00Z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Microsoft® Word 2013</vt:lpwstr>
  </property>
  <property fmtid="{D5CDD505-2E9C-101B-9397-08002B2CF9AE}" pid="4" name="LastSaved">
    <vt:filetime>2021-06-04T00:00:00Z</vt:filetime>
  </property>
</Properties>
</file>